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и статью 51 Федерального закона "Об обязательном медицинском страховании в Российской Федерации"</w:t>
      </w:r>
    </w:p>
    <w:p>
      <w:r>
        <w:rPr>
          <w:b/>
        </w:rPr>
        <w:t>Статья 1</w:t>
      </w:r>
    </w:p>
    <w:p>
      <w:r>
        <w:t>Внести в Федеральный закон от 28 ноября 2018 года № 433-ФЗ "О бюджете Федерального фонда обязательного медицинского страхования на 2019 год и на плановый период 2020 и 2021 годов" (Собрание законодательства Российской Федерации, 2018, № 49, ст. 7505) следующие изменения</w:t>
      </w:r>
    </w:p>
    <w:p>
      <w:r>
        <w:t>в части 1 статьи 1: а) в пункте 1 слова "в сумме 2 098 172 370,7 тыс. рублей" заменить словами "в сумме 2 098 026 849,7 тыс. рублей"; б) в пункте 2 слова "в сумме 2 190 422 049,8 тыс. рублей" заменить словами "в сумме 2 190 182 919,2 тыс. рублей"; в) в пункте 3 слова "в сумме 92 249 679,1 тыс. рублей" заменить словами "в сумме 92 156 069,5 тыс. рублей"</w:t>
      </w:r>
    </w:p>
    <w:p>
      <w:r>
        <w:t>в пункте 1 статьи 4 слова "приложению 4" заменить словами "приложениям 4 и 41"</w:t>
      </w:r>
    </w:p>
    <w:p>
      <w:r>
        <w:t>приложение 3 изложить в следующей редакции: "Приложение 3к Федеральному закону "О бюджете Федерального фонда обязательного медицинского страхования на 2019 год и на плановый период 2020 и 2021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и статью 51 Федерального закона "Об обязательном медицинском страховании в Российской Федерации") Источники внутреннего финансирования дефицита бюджета Федерального фонда обязательного медицинского страхования на 2019 год и на плановый период 2020 и 2021 годов (тыс. рублей) Источники внутреннего финансирования дефицита бюджета Федерального фонда обязательного медицинского страхования Изменение остатков средств на счетах по учету средств бюджетов Увеличение прочих остатков денежных средств бюджетов Увеличение прочих остатков денежных средств бюджета Федерального фонда обязательного медицинского страхования Уменьшение прочих остатков денежных средств бюджета Федерального фонда обязательного медицинского страхования Уменьшение прочих остатков денежных средств бюджета Федерального фонда обязательного медицинского страхования 4) дополнить приложением 41 следующего содержания: "Приложение 41к Федеральному закону "О бюджете Федерального фонда обязательного медицинского страхования на 2019 год и на плановый период 2020 и 2021 годов" Изменение распределения бюджетных ассигнований бюджета Федерального фонда обязательного медицинского страхования на 2019 год по разделам, подразделам, целевым статьям и группам видов расходов классификации расходов бюджетов (тыс. рублей) Федеральный фонд обязательного медицинского страхования Здравоохранение Другие вопросы в области здравоохранения Государственная программа Российской Федерации "Развитие здравоохранения" Подпрограмма "Совершенствование оказания медицинской помощи, включая профилактику заболеваний и формирование здорового образа жизни" Ведомственная целевая программа "Организация обязательного медицинского страхования в Российской Федерации" 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(Межбюджетные трансферты) 5) приложение 6 изложить в следующей редакции: "Приложение 6 к Федеральному закону "О бюджете Федерального фонда обязательного медицинского страхования на 2019 год и на плановый период 2020 и 2021 годов" (в редакции Федерального закона"О внесении изменений в Федеральный закон "О бюджете Федерального фонда обязательного медицинского страхования на 2019 год и на плановый период 2020 и 2021 годов" и статью 51 Федерального закона "Об обязательном медицинском страховании в Российской Федерации") Распределение субвенций из бюджета Федерального фонда обязательного медицинского страхования, направляемых в бюджеты территориальных фондов обязательного медицинского страхования на финансовое обеспечение расходных обязательств субъектов Российской Федерации и города Байконура, возникающих при осуществлении переданных в сфере обязательного медицинского страхования полномочий, на 2019 год (тыс. рублей) Наименование Субвенции из бюджета Федерального фонда обязательного медицинского страхования 2 068 282 000,5 4 844 737,3 4 556 065,5 53 097 318,9 16 630 975,7 30 774 549,7 5 070 333,5 8 884 394,2 3 332 552,6 5 002 000,6 11 746 268,8 18 055 185,5 21 874 526,3 8 050 285,2 9 151 114,1 33 919 195,2 8 289 840,4 44 668 040,5 6 545 623,4 20 051 857,5 9 180 617,2 16 546 334,8 14 745 164,1 32 484 375,6 17 311 848,9 10 921 209,2 64 045 786,1 52 266 692,5 34 964 419,5 31 151 390,2 32 119 571,3 24 642 748,0 13 967 898,2 22 407 357,0 11 709 326,7 18 308 364,3 14 284 767,5 16 447 201,4 29 367 511,7 16 119 862,5 26 998 940,2 11 756 763,5 41 520 872,3 11 674 114,9 11 874 116,5 37 684 635,5 16 901 258,3 7 743 598,0 11 427 508,1 13 254 574,7 18 557 002,7 13 945 016,2 5 486 643,2 102 552 217,9 16 498 776,0 38 512 713,0 7 429 915,3 37 910 113,8 26 043 066,6 26 830 127,0 9 124 681,7 15 578 186,3 7 487 887,7 48 065 887,3 13 293 987,3 37 856 339,6 29 112 942,4 11 524 173,7 58 206 519,0 11 273 332,9 11 855 295,1 15 480 623,4 17 300 056,7 17 644 190,0 19 813 199,2 14 677 301,2 46 581 288,6 15 471 442,8 240 495 687,4 83 460 613,2 4 903 348,9 2 977 427,9 1 591 206,9 33 735 124,3 1 954 438,8 16 296 618,7 380 914,2"</w:t>
      </w:r>
    </w:p>
    <w:p>
      <w:r>
        <w:rPr>
          <w:b/>
        </w:rPr>
        <w:t>Статья 2</w:t>
      </w:r>
    </w:p>
    <w:p>
      <w:r>
        <w:t>Статью 51 Федерального закона от 29 ноября 2010 года № 326-ФЗ "Об обязательном медицинском страховании в Российской Федерации" (Собрание законодательства Российской Федерации, 2010, № 49, ст. 6422; 2011, № 49, ст. 7047; 2012, № 49, ст. 6758; 2013, № 48, ст. 6165; 2014, № 30, ст. 4269; № 49, ст. 6927; 2015, № 51, ст. 7245; 2017, № 1, ст. 12, 13; 2018, № 49, ст. 7509; 2019, № 6, ст. 464) дополнить частями 82 и 83 следующего содержания: "82. Объем субвенции из бюджета Федерального фонда, предоставляемой в 2019 году бюджету территориального фонда города Байконура, определяется в соответствии с установленными Правительством Российской Федерации порядком и условиями распределения и предоставления субвенций из бюджета Федерального фонда бюджетам территориальных фондов исходя из численности застрахованных лиц в городе Байконуре на 1 января 2019 года.</w:t>
      </w:r>
    </w:p>
    <w:p>
      <w:r>
        <w:rPr>
          <w:b/>
        </w:rPr>
        <w:t xml:space="preserve">83. </w:t>
      </w:r>
      <w:r>
        <w:t>Годовой объем бюджетных ассигнований, предусмотренных в 2019 году в бюджете города Байконура на обязательное медицинское страхование неработающего населения, определяется исходя из численности неработающих застрахованных лиц на 1 января 2019 года в городе Байконуре и тарифа страхового взноса на обязательное медицинское страхование неработающего населения в городе Байконуре."</w:t>
      </w:r>
    </w:p>
    <w:p>
      <w:r>
        <w:rPr>
          <w:b/>
        </w:rPr>
        <w:t>Статья 3</w:t>
      </w:r>
    </w:p>
    <w:p>
      <w:r>
        <w:rPr>
          <w:b/>
        </w:rPr>
        <w:t xml:space="preserve">1. </w:t>
      </w:r>
      <w:r>
        <w:t>Объем субвенции из бюджета Федерального фонда обязательного медицинского страхования, предоставленной в 2019 году бюджету территориального фонда города Байконура до дня вступления в силу настоящего Федерального закона, учитывается в объеме субвенции, предусмотренной бюджету территориального фонда города Байконура в соответствии с Федеральным законом от 28 ноября 2018 года № 433-ФЗ "О бюджете Федерального фонда обязательного медицинского страхования на 2019 год и на плановый период 2020 и 2021 годов" (в редакции настоящего Федерального закона)</w:t>
      </w:r>
    </w:p>
    <w:p>
      <w:r>
        <w:rPr>
          <w:b/>
        </w:rPr>
        <w:t xml:space="preserve">2. </w:t>
      </w:r>
      <w:r>
        <w:t>Сумма страховых взносов на обязательное медицинское страхование неработающего населения, уплаченная страхователем для неработающих граждан города Байконура до дня вступления в силу настоящего Федерального закона, учитывается в объеме бюджетных ассигнований, предусмотренных в бюджете города Байконура на обязательное медицинское страхование неработающего населения, подлежащих перечислению в 2019 году в бюджет Федерального фонда обязательного медицинского страхования в соответствии с Федеральным законом от 29 ноября 2010 года № 326-ФЗ "Об обязательном медицинском страховании в Российской Федерации" (в редакции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