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в части совершенствования государственного (муниципального) финансового контроля, внутреннего финансового контроля и внутреннего финансового аудита</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2001, № 33, ст. 3429; 2002, № 22, ст. 2026; № 28, ст. 2790; № 30, ст. 3021, 3027; 2003, № 28, ст. 2886, 2892; № 46, ст. 4443, 4444; № 50, ст. 4844; № 52, ст. 5036, 5038; 2004, № 34, ст. 3526, 3535; № 52, ст. 5278; 2005, № 1, ст. 8, 21; № 19, ст. 1756; № 27, ст. 2717; № 42, ст. 4214; № 52, ст. 5572, 5589; 2006, № 1, ст. 8, 9; № 2, ст. 171; № 6, ст. 636; № 43, ст. 4412; № 45, ст. 4627; № 50, ст. 5279; № 52, ст. 5503; 2007, № 1, ст. 28; № 17, ст. 1929; № 18, ст. 2117; № 31, ст. 4009; № 45, ст. 5424; № 46, ст. 5553; № 49, ст. 6079; № 50, ст. 6246; 2008, № 29, ст. 3418; № 30, ст. 3597, 3617; № 48, ст. 5500; № 52, ст. 6236; 2009, № 1, ст. 18; № 15, ст. 1780; № 29, ст. 3582, 3629; № 30, ст. 3739; № 39, ст. 4532; № 48, ст. 5711, 5733; № 51, ст. 6151; № 52, ст. 6450; 2010, № 18, ст. 2145; № 19, ст. 2291, 2293; № 21, ст. 2524; № 31, ст. 4185, 4192, 4198; № 40, ст. 4969, 4971; № 46, ст. 5918; № 49, ст. 6409; 2011, № 15, ст. 2041; № 27, ст. 3873; № 41, ст. 5635; № 48, ст. 6728; № 49, ст. 7030, 7039, 7056; 2012, № 26, ст. 3447; № 31, ст. 4316, 4317; № 47, ст. 6400; № 50, ст. 6967; № 53, ст. 7593; 2013, № 19, ст. 2331; № 27, ст. 3473, 3480; № 30, ст. 4083; № 31, ст. 4191; № 44, ст. 5633; № 52, ст. 6983; 2014, № 11, ст. 1090; № 26, ст. 3389; № 30, ст. 4250, 4267; № 40, ст. 5314; № 43, ст. 5795; № 48, ст. 6655, 6656, 6664; № 52, ст. 7560, 7561; 2015, № 10, ст. 1393; № 29, ст. 4343; № 40, ст. 5468; № 45, ст. 6202; № 51, ст. 7252; 2016, № 1, ст. 26; № 7, ст. 911; № 22, ст. 3093; № 26, ст. 3861; № 27, ст. 4162, 4277, 4278, 4279; № 49, ст. 6852; 2017, № 1, ст. 7; № 14, ст. 2007; № 30, ст. 4452, 4458; № 31, ст. 4811; № 40, ст. 5751, 5752; № 47, ст. 6841; № 49, ст. 7317; 2018, № 1, ст. 18; № 11, ст. 1580; № 24, ст. 3408, 3409; № 30, ст. 4557; № 32, ст. 5121; № 41, ст. 6191; № 49, ст. 7495, 7525, 7528, 7529; № 53, ст. 8420, 8430; 2019, № 16, ст. 1825; № 23, ст. 2916) следующие изменения: 1) в преамбуле слова "основания и виды ответственности за нарушение бюджетного законодательства Российской Федерации" заменить словами "порядок применения бюджетных мер принуждения"; 2) в пункте 2 статьи 1 слова "порядка и условий привлечения к ответственности за нарушение бюджетного законодательства Российской Федерации" заменить словами "применения бюджетных мер принуждения за совершение бюджетных нарушений"; 3) абзац двадцать пятый статьи 7 признать утратившим силу; 4) абзац шестнадцатый части первой статьи 8 признать утратившим силу; 5) абзац восьмой пункта 1 статьи 9 признать утратившим силу; 6) в статье 21: а) в абзаце третьем пункта 4 слова ", обособленной функции (сфере, направлению) деятельности органов государственной власти (органов местного самоуправления), присваиваются уникальные коды целевых статей расходов соответствующего бюджета" заменить словами "присваиваются уникальные коды классификации расходов бюджетов"; б) абзац четвертый подпункта 6 пункта 6 изложить в следующей редакции: "подгруппа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 7) статью 145 дополнить пунктом 41 следующего содержания: "41. Проект бюджета Пенсионного фонда Российской Федерации должен содержать показатели, характеризующие объем средств пенсионных накоплений, обособленный учет которых ведется в соответствии с законодательством Российской Федерации, на начало и конец очередного финансового года, в том числе: 1) объем средств резерва Пенсионного фонда Российской Федерации по обязательному пенсионному страхованию; 2) объем средств выплатного резерва Пенсионного фонда Российской Федерации; 3) объем средств пенсионных накоплений, сформированных в пользу застрахованных лиц, которым Пенсионным фондом Российской Федерации установлена срочная пенсионная выплата."; 8) в статье 149: а) в пункте 1: в абзаце первом слова "составляются органами управления фондами и представляются" заменить словами "составляются органами управления указанными фондами при формировании бюджетной отчетности и представляются в составе бюджетной отчетности"; абзац второй после слов "за отчетный финансовый год" дополнить словами "и иные документы, подлежащие представлению в Государственную Думу одновременно с годовыми отчетами об исполнении бюджетов государственных внебюджетных фондов Российской Федерации,"; б) пункт 3 изложить в следующей редакции: "3. Правительство Российской Федерации представляет в Государственную Думу отчеты об исполнении бюджетов государственных внебюджетных фондов Российской Федерации за отчетный финансовый год не позднее 1 августа текущего года одновременно с проектами федеральных законов об исполнении бюджетов государственных внебюджетных фондов Российской Федерации за отчетный финансовый год, годовой бюджетной отчетностью об исполнении соответствующих бюджетов государственных внебюджетных фондов Российской Федерации и иной отчетностью, предусмотренной бюджетным законодательством Российской Федерации. В составе материалов к проекту федерального закона об исполнении бюджета Пенсионного фонда Российской Федерации за отчетный финансовый год Правительство Российской Федерации представляет в Государственную Думу отчеты: 1) о формировании и об использовании средств резерва Пенсионного фонда Российской Федерации по обязательному пенсионному страхованию; 2) о формировании и об использовании средств выплатного резерва Пенсионного фонда Российской Федерации; 3) о формировании и об использовании средств пенсионных накоплений, сформированных в пользу застрахованных лиц, которым Пенсионным фондом Российской Федерации установлена срочная пенсионная выплата."; 9) в статье 157: а) в пункте 1 слова "(должностными лицами)" исключить, слова "(местных администраций)" заменить словами "(органами местных администраций)"; б) в абзаце шестом пункта 2 слова "главными администраторами бюджетных средств" заменить словами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(далее - главные администраторы бюджетных средств)", слова "внутреннего финансового контроля и" исключить; в) пункт 3 изложить в следующей редакции: "3. Федеральное казначейство проводит анализ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в соответствии с порядком, установленным Министерством финансов Российской Федерации. Органы государственного (муниципального) финансового контроля, являющиеся органами исполнительной власти субъектов Российской Федерации (органами местных администраций), обязаны предоставлять информацию и документы, запрашиваемые Федеральным казначейством в целях осуществления указанного полномочия."; г) в пункте 4: в абзаце первом слова ",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исключить, слово "проводят" заменить словом "проводит", слова "внутреннего финансового контроля и" исключить, дополнить словами "в целях подготовки предложений по совершенствованию осуществления указанными главными администраторами бюджетных средств внутреннего финансового аудита"; в абзаце втором слово "соответственно", слова ", органом государственного (муниципального) финансового контроля, являющимся органом (должностными лицами) исполнительной власти субъекта Российской Федерации (местной администрации)," и слова "внутреннего финансового контроля и" исключить; 10) пункт 31 статьи 158 признать утратившим силу; 11) в статье 1602-1: а) в наименовании слова "главного распорядителя (распорядителя) бюджетных средств, главного администратора (администратора) доходов бюджета, главного администратора (администратора) источников финансирования дефицита бюджета по" заменить словами "отдельных участников бюджетного процесса по организации и", слова "внутреннего финансового контроля и" исключить; б) пункты 1 - 4 изложить в следующей редакции: "1.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 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 2) предложений о повышении качества финансового менеджмента, в том числе о повышении результативности и экономности использования бюджетных средств; 3) заключения о результатах исполнения решений, направленных на повышение качества финансового менеджмента.</w:t>
      </w:r>
    </w:p>
    <w:p>
      <w:r>
        <w:rPr>
          <w:b/>
        </w:rPr>
        <w:t xml:space="preserve">2. </w:t>
      </w:r>
      <w:r>
        <w:t>Внутренний финансовый аудит осуществляется в целях</w:t>
      </w:r>
    </w:p>
    <w:p>
      <w:r>
        <w:rPr>
          <w:b/>
        </w:rPr>
        <w:t xml:space="preserve">3. </w:t>
      </w:r>
      <w:r>
        <w:t>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r>
        <w:rPr>
          <w:b/>
        </w:rPr>
        <w:t xml:space="preserve">4. </w:t>
      </w:r>
      <w:r>
        <w:t>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 в) пункт 5 изложить в следующей редакции: "5. Внутренний финансовый аудит осуществляется в соответствии с федеральными стандартами внутреннего финансового аудита, установленными Министерством финансов Российской Федерации. Федеральные стандарты внутреннего финансового аудита должны содержать принципы, в том числе принцип функциональной независимости, задачи, основания и порядок организации, планирования и проведения внутреннего финансового аудита, реализации его результатов, права и обязанности должностных лиц (работников) при осуществлении внутреннего финансового аудита, а также определять случаи и порядок передачи полномочий по осуществлению внутреннего финансового аудита. Главные администраторы бюджетных средств, администраторы бюджетных средств, осуществляющие внутренний финансовый аудит, издают ведомственные (внутренние) акты, обеспечивающие осуществление внутреннего финансового аудита с соблюдением федеральных стандартов внутреннего финансового аудита."; г) дополнить пунктами 6 - 8 следующего содержания: "6.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государственных (муниципальных) нужд, проводится</w:t>
      </w:r>
    </w:p>
    <w:p>
      <w:r>
        <w:rPr>
          <w:b/>
        </w:rPr>
        <w:t xml:space="preserve">7. </w:t>
      </w:r>
      <w:r>
        <w:t>Порядок проведения мониторинга качества финансового менеджмента определяет в том числе</w:t>
      </w:r>
    </w:p>
    <w:p>
      <w:r>
        <w:rPr>
          <w:b/>
        </w:rPr>
        <w:t xml:space="preserve">8. </w:t>
      </w:r>
      <w:r>
        <w:t>Главный администратор средств соответствующего бюджета вправе внести на рассмотрение финансового органа (органа управления государственным внебюджетным фондом)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(органом управления государственным внебюджетным фондом) передать этому финансовому органу (органу управления государственным внебюджетным фондом) указанные полномочия.";</w:t>
      </w:r>
    </w:p>
    <w:p>
      <w:r>
        <w:rPr>
          <w:b/>
        </w:rPr>
        <w:t xml:space="preserve">2. </w:t>
      </w:r>
      <w:r>
        <w:t>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r>
        <w:rPr>
          <w:b/>
        </w:rPr>
        <w:t xml:space="preserve">2. </w:t>
      </w:r>
      <w:r>
        <w:t>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пунктом 5 статьи 2641 настоящего Кодекса</w:t>
      </w:r>
    </w:p>
    <w:p>
      <w:r>
        <w:rPr>
          <w:b/>
        </w:rPr>
        <w:t xml:space="preserve">2. </w:t>
      </w:r>
      <w:r>
        <w:t>повышения качества финансового менеджмента</w:t>
      </w:r>
    </w:p>
    <w:p>
      <w:r>
        <w:rPr>
          <w:b/>
        </w:rPr>
        <w:t xml:space="preserve">4. </w:t>
      </w:r>
      <w:r>
        <w:t>финансовым органом (органом управления государственным внебюджетным фондом) в установленном им порядке в отношении главных администраторов средств соответствующего бюджета</w:t>
      </w:r>
    </w:p>
    <w:p>
      <w:r>
        <w:rPr>
          <w:b/>
        </w:rPr>
        <w:t xml:space="preserve">4. </w:t>
      </w:r>
      <w:r>
        <w:t>главным администратором бюджетных средств в установленном им порядке в отношении подведомственных ему администраторов бюджетных средств</w:t>
      </w:r>
    </w:p>
    <w:p>
      <w:r>
        <w:rPr>
          <w:b/>
        </w:rPr>
        <w:t xml:space="preserve">7. </w:t>
      </w:r>
      <w:r>
        <w:t>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
        <w:rPr>
          <w:b/>
        </w:rPr>
        <w:t xml:space="preserve">7. </w:t>
      </w:r>
      <w:r>
        <w:t>правила формирования и представления отчета о результатах мониторинга качества финансового менеджмента</w:t>
      </w:r>
    </w:p>
    <w:p>
      <w:r>
        <w:rPr>
          <w:b/>
        </w:rPr>
        <w:t xml:space="preserve">8. </w:t>
      </w:r>
      <w:r>
        <w:t>пункт 101 статьи 161 после слов "Казенное учреждение" дополнить словами "по согласованию с главным распорядителем бюджетных средств, в ведении которого оно находится,"</w:t>
      </w:r>
    </w:p>
    <w:p>
      <w:r>
        <w:rPr>
          <w:b/>
        </w:rPr>
        <w:t xml:space="preserve">8. </w:t>
      </w:r>
      <w:r>
        <w:t>пункт 2 статьи 162 признать утратившим силу</w:t>
      </w:r>
    </w:p>
    <w:p>
      <w:r>
        <w:rPr>
          <w:b/>
        </w:rPr>
        <w:t xml:space="preserve">8. </w:t>
      </w:r>
      <w:r>
        <w:t>в статье 165:</w:t>
      </w:r>
    </w:p>
    <w:p>
      <w:r>
        <w:rPr>
          <w:b/>
        </w:rPr>
        <w:t xml:space="preserve">8. </w:t>
      </w:r>
      <w:r>
        <w:t>абзацы третий и пятый пункта 1 и пункт 3 статьи 166 признать утратившими силу</w:t>
      </w:r>
    </w:p>
    <w:p>
      <w:r>
        <w:rPr>
          <w:b/>
        </w:rPr>
        <w:t xml:space="preserve">8. </w:t>
      </w:r>
      <w:r>
        <w:t>абзац двадцать второй пункта 1 статьи 1661 после слов "финансовых органов" дополнить словами "(органов управления государственными внебюджетными фондами)"</w:t>
      </w:r>
    </w:p>
    <w:p>
      <w:r>
        <w:rPr>
          <w:b/>
        </w:rPr>
        <w:t xml:space="preserve">8. </w:t>
      </w:r>
      <w:r>
        <w:t>пункт 1 статьи 172 после слов "финансовые органы" дополнить словами "(органы управления государственными внебюджетными фондами)", после слов "финансовых органов" дополнить словами "(органов управления государственными внебюджетными фондами)"</w:t>
      </w:r>
    </w:p>
    <w:p>
      <w:r>
        <w:rPr>
          <w:b/>
        </w:rPr>
        <w:t xml:space="preserve">8. </w:t>
      </w:r>
      <w:r>
        <w:t>пункт 1 статьи 1742 после слов "финансовым органом" дополнить словами "(органом управления государственным внебюджетным фондом)"</w:t>
      </w:r>
    </w:p>
    <w:p>
      <w:r>
        <w:rPr>
          <w:b/>
        </w:rPr>
        <w:t xml:space="preserve">8. </w:t>
      </w:r>
      <w:r>
        <w:t>в статье 217:</w:t>
      </w:r>
    </w:p>
    <w:p>
      <w:r>
        <w:rPr>
          <w:b/>
        </w:rPr>
        <w:t xml:space="preserve">8. </w:t>
      </w:r>
      <w:r>
        <w:t>в пункте 5 статьи 219:</w:t>
      </w:r>
    </w:p>
    <w:p>
      <w:r>
        <w:rPr>
          <w:b/>
        </w:rPr>
        <w:t xml:space="preserve">8. </w:t>
      </w:r>
      <w:r>
        <w:t>в абзаце втором пункта 2 статьи 221 слова "планов закупок" заменить словами "планов-графиков закупок"</w:t>
      </w:r>
    </w:p>
    <w:p>
      <w:r>
        <w:rPr>
          <w:b/>
        </w:rPr>
        <w:t xml:space="preserve">8. </w:t>
      </w:r>
      <w:r>
        <w:t>абзац второй пункта 1 статьи 242 после слов "финансовым органом" дополнить словами "(органом управления государственным внебюджетным фондом)"</w:t>
      </w:r>
    </w:p>
    <w:p>
      <w:r>
        <w:rPr>
          <w:b/>
        </w:rPr>
        <w:t xml:space="preserve">8. </w:t>
      </w:r>
      <w:r>
        <w:t>в статье 2641:</w:t>
      </w:r>
    </w:p>
    <w:p>
      <w:r>
        <w:rPr>
          <w:b/>
        </w:rPr>
        <w:t xml:space="preserve">8. </w:t>
      </w:r>
      <w:r>
        <w:t>в статье 2642:</w:t>
      </w:r>
    </w:p>
    <w:p>
      <w:r>
        <w:rPr>
          <w:b/>
        </w:rPr>
        <w:t xml:space="preserve">8. </w:t>
      </w:r>
      <w:r>
        <w:t>статью 2643 дополнить пунктом 5 следующего содержания: "5. Представление бюджетной отчетности согласно настоящей статье осуществляется в сроки, установленные финансовым органом (органом управления государственным внебюджетным фондом), которому бюджетная отчетность представляется."</w:t>
      </w:r>
    </w:p>
    <w:p>
      <w:r>
        <w:rPr>
          <w:b/>
        </w:rPr>
        <w:t xml:space="preserve">8. </w:t>
      </w:r>
      <w:r>
        <w:t>пункт 2 статьи 2645 после слова "представляются" дополнить словами "пояснительная записка к нему, содержащая анализ исполнения бюджета и бюджетной отчетности, и сведения о выполнении государственного (муниципального) задания и (или) иных результатах использования бюджетных ассигнований,"</w:t>
      </w:r>
    </w:p>
    <w:p>
      <w:r>
        <w:rPr>
          <w:b/>
        </w:rPr>
        <w:t xml:space="preserve">8. </w:t>
      </w:r>
      <w:r>
        <w:t>подпункт 5 пункта 2 статьи 26410 дополнить словами "к годовому отчету об исполнении федерального бюджета"</w:t>
      </w:r>
    </w:p>
    <w:p>
      <w:r>
        <w:rPr>
          <w:b/>
        </w:rPr>
        <w:t xml:space="preserve">8. </w:t>
      </w:r>
      <w:r>
        <w:t>в статье 265:</w:t>
      </w:r>
    </w:p>
    <w:p>
      <w:r>
        <w:rPr>
          <w:b/>
        </w:rPr>
        <w:t xml:space="preserve">8. </w:t>
      </w:r>
      <w:r>
        <w:t>в статье 2661:</w:t>
      </w:r>
    </w:p>
    <w:p>
      <w:r>
        <w:rPr>
          <w:b/>
        </w:rPr>
        <w:t xml:space="preserve">8. </w:t>
      </w:r>
      <w:r>
        <w:t>в статье 2671:</w:t>
      </w:r>
    </w:p>
    <w:p>
      <w:r>
        <w:rPr>
          <w:b/>
        </w:rPr>
        <w:t xml:space="preserve">8. </w:t>
      </w:r>
      <w:r>
        <w:t>в статье 2681:</w:t>
      </w:r>
    </w:p>
    <w:p>
      <w:r>
        <w:rPr>
          <w:b/>
        </w:rPr>
        <w:t xml:space="preserve">8. </w:t>
      </w:r>
      <w:r>
        <w:t>статью 2691 признать утратившей силу</w:t>
      </w:r>
    </w:p>
    <w:p>
      <w:r>
        <w:rPr>
          <w:b/>
        </w:rPr>
        <w:t xml:space="preserve">8. </w:t>
      </w:r>
      <w:r>
        <w:t>в статье 2692:</w:t>
      </w:r>
    </w:p>
    <w:p>
      <w:r>
        <w:rPr>
          <w:b/>
        </w:rPr>
        <w:t xml:space="preserve">8. </w:t>
      </w:r>
      <w:r>
        <w:t>в статье 2702:</w:t>
      </w:r>
    </w:p>
    <w:p>
      <w:r>
        <w:rPr>
          <w:b/>
        </w:rPr>
        <w:t xml:space="preserve">8. </w:t>
      </w:r>
      <w:r>
        <w:t>требование об устранении бюджетного нарушения и о принятии мер по устранению его причин и условий</w:t>
      </w:r>
    </w:p>
    <w:p>
      <w:r>
        <w:rPr>
          <w:b/>
        </w:rPr>
        <w:t xml:space="preserve">8. </w:t>
      </w:r>
      <w:r>
        <w:t>требование о принятии мер по устранению причин и условий бюджетного нарушения в случае невозможности его устранения.";</w:t>
      </w:r>
    </w:p>
    <w:p>
      <w:r>
        <w:rPr>
          <w:b/>
        </w:rPr>
        <w:t xml:space="preserve">8. </w:t>
      </w:r>
      <w:r>
        <w:t>в статье 3061:</w:t>
      </w:r>
    </w:p>
    <w:p>
      <w:r>
        <w:rPr>
          <w:b/>
        </w:rPr>
        <w:t xml:space="preserve">8. </w:t>
      </w:r>
      <w:r>
        <w:t>нарушение положений бюджетного законодательства Российской Федерации и иных правовых актов, регулирующих бюджетные правоотношения</w:t>
      </w:r>
    </w:p>
    <w:p>
      <w:r>
        <w:rPr>
          <w:b/>
        </w:rPr>
        <w:t xml:space="preserve">8. </w:t>
      </w:r>
      <w:r>
        <w:t>нарушение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повлекшее причинение ущерба публично-правовому образованию</w:t>
      </w:r>
    </w:p>
    <w:p>
      <w:r>
        <w:rPr>
          <w:b/>
        </w:rPr>
        <w:t xml:space="preserve">8. </w:t>
      </w:r>
      <w:r>
        <w:t>нарушение условий договоров (соглашений) о предоставлении средств из бюджета</w:t>
      </w:r>
    </w:p>
    <w:p>
      <w:r>
        <w:rPr>
          <w:b/>
        </w:rPr>
        <w:t xml:space="preserve">8. </w:t>
      </w:r>
      <w:r>
        <w:t>нарушение установленных законодательством Российской Федерации о контрактной системе в сфере закупок товаров, работ, услуг для обеспечения государственных (муниципальных) нужд требований к планированию, обоснованию закупок товаров, работ, услуг для обеспечения государственных (муниципальных) нужд, а также требований к изменению, расторжению государственного (муниципального) контракта</w:t>
      </w:r>
    </w:p>
    <w:p>
      <w:r>
        <w:rPr>
          <w:b/>
        </w:rPr>
        <w:t xml:space="preserve">8. </w:t>
      </w:r>
      <w:r>
        <w:t>в абзаце девятнадцатом после слов "федеральных казенных учреждений," дополнить словами "порядок формирования и ведения обоснований (расчетов) плановых сметных показателей, используемых при составлении и ведении бюджетных смет федеральных казенных учреждений, порядок составления и ведения планов финансово-хозяйственной деятельности федеральных бюджетных и автономных учреждений", слова "а также порядок ведения бухгалтерского учета в бюджетных учреждениях" исключить</w:t>
      </w:r>
    </w:p>
    <w:p>
      <w:r>
        <w:rPr>
          <w:b/>
        </w:rPr>
        <w:t xml:space="preserve">8. </w:t>
      </w:r>
      <w:r>
        <w:t>нарушение условий государственных (муниципальных) контрактов</w:t>
      </w:r>
    </w:p>
    <w:p>
      <w:r>
        <w:rPr>
          <w:b/>
        </w:rPr>
        <w:t xml:space="preserve">8. </w:t>
      </w:r>
      <w:r>
        <w:t>нарушение условий договоров (соглашений), заключенных в целях исполнения договоров (соглашений) о предоставлении средств из бюджета, повлекшее причинение ущерба публично-правовому образованию</w:t>
      </w:r>
    </w:p>
    <w:p>
      <w:r>
        <w:rPr>
          <w:b/>
        </w:rPr>
        <w:t xml:space="preserve">8. </w:t>
      </w:r>
      <w:r>
        <w:t>абзац тридцать первый изложить в следующей редакции: "устанавливает единую методологию бюджетного учета, составления, представления и утверждения бюджетной отчетности, а также бухгалтерского учета и бухгалтерской (финансовой) отчетности государственных (муниципальных) учреждений;"</w:t>
      </w:r>
    </w:p>
    <w:p>
      <w:r>
        <w:rPr>
          <w:b/>
        </w:rPr>
        <w:t xml:space="preserve">8. </w:t>
      </w:r>
      <w:r>
        <w:t>несоблюдение целей, порядка и условий предоставления кредитов, обеспеченных государственными и муниципальными гарантиями.";</w:t>
      </w:r>
    </w:p>
    <w:p>
      <w:r>
        <w:rPr>
          <w:b/>
        </w:rPr>
        <w:t xml:space="preserve">8. </w:t>
      </w:r>
      <w:r>
        <w:t>абзац тридцать второй признать утратившим силу</w:t>
      </w:r>
    </w:p>
    <w:p>
      <w:r>
        <w:rPr>
          <w:b/>
        </w:rPr>
        <w:t xml:space="preserve">8. </w:t>
      </w:r>
      <w:r>
        <w:t>в статье 3062:</w:t>
      </w:r>
    </w:p>
    <w:p>
      <w:r>
        <w:rPr>
          <w:b/>
        </w:rPr>
        <w:t xml:space="preserve">8. </w:t>
      </w:r>
      <w:r>
        <w:t>абзац сороковой изложить в следующей редакции: "осуществляет нормативное и методическое обеспечение осуществления (анализа осуществления) внутреннего финансового аудита, проведения финансовыми органами (органами управления государственными внебюджетными фондами), главными администраторами бюджетных средств мониторинга качества финансового менеджмента, а также осуществляет методическое обеспечение осуществления внутреннего финансового контроля;"</w:t>
      </w:r>
    </w:p>
    <w:p>
      <w:r>
        <w:rPr>
          <w:b/>
        </w:rPr>
        <w:t xml:space="preserve">8. </w:t>
      </w:r>
      <w:r>
        <w:t>дополнить новым абзацем сорок пятым следующего содержания: "устанавливает федеральные стандарты внутреннего финансового аудита;"</w:t>
      </w:r>
    </w:p>
    <w:p>
      <w:r>
        <w:rPr>
          <w:b/>
        </w:rPr>
        <w:t xml:space="preserve">8. </w:t>
      </w:r>
      <w:r>
        <w:t>в статье 3063:</w:t>
      </w:r>
    </w:p>
    <w:p>
      <w:r>
        <w:rPr>
          <w:b/>
        </w:rPr>
        <w:t xml:space="preserve">8. </w:t>
      </w:r>
      <w:r>
        <w:t>абзацы сорок пятый - сорок седьмой считать соответственно абзацами сорок шестым - сорок восьмым</w:t>
      </w:r>
    </w:p>
    <w:p>
      <w:r>
        <w:rPr>
          <w:b/>
        </w:rPr>
        <w:t xml:space="preserve">8. </w:t>
      </w:r>
      <w:r>
        <w:t>в статье 3064:</w:t>
      </w:r>
    </w:p>
    <w:p>
      <w:r>
        <w:rPr>
          <w:b/>
        </w:rPr>
        <w:t xml:space="preserve">8. </w:t>
      </w:r>
      <w:r>
        <w:t>в статье 3065 слова "финансовыми органами" исключить, после слов "за исключением субвенций" дополнить словами "и дотаций на выравнивание бюджетной обеспеченности субъектов Российской Федерации и муниципальных образований"</w:t>
      </w:r>
    </w:p>
    <w:p>
      <w:r>
        <w:rPr>
          <w:b/>
        </w:rPr>
        <w:t xml:space="preserve">8. </w:t>
      </w:r>
      <w:r>
        <w:t>в статье 3066 слова "финансовым органом" исключить, после слов "за исключением субвенций" дополнить словами "и дотаций на выравнивание бюджетной обеспеченности субъектов Российской Федерации и муниципальных образований"</w:t>
      </w:r>
    </w:p>
    <w:p>
      <w:r>
        <w:rPr>
          <w:b/>
        </w:rPr>
        <w:t xml:space="preserve">8. </w:t>
      </w:r>
      <w:r>
        <w:t>в статье 3067 слова "финансовым органом" исключить, слова "если это действие не связано с нецелевым использованием бюджетных средств" заменить словами "в том числе использование соответствующих средств бюджета на цели, не предусмотренные правовым актом (договором), являющимся основанием для предоставления указанных средств", после слов "за исключением субвенций" дополнить словами "и дотаций на выравнивание бюджетной обеспеченности субъектов Российской Федерации и муниципальных образований"</w:t>
      </w:r>
    </w:p>
    <w:p>
      <w:r>
        <w:rPr>
          <w:b/>
        </w:rPr>
        <w:t xml:space="preserve">8. </w:t>
      </w:r>
      <w:r>
        <w:t>статью 3068 признать утратившей силу</w:t>
      </w:r>
    </w:p>
    <w:p>
      <w:r>
        <w:rPr>
          <w:b/>
        </w:rPr>
        <w:t xml:space="preserve">8. </w:t>
      </w:r>
      <w:r>
        <w:t>в пункте 1: абзац первый дополнить словами "(органом управления государственным внебюджетным фондом)"; абзац второй дополнить словами "(органа управления государственным внебюджетным фондом)"</w:t>
      </w:r>
    </w:p>
    <w:p>
      <w:r>
        <w:rPr>
          <w:b/>
        </w:rPr>
        <w:t xml:space="preserve">8. </w:t>
      </w:r>
      <w:r>
        <w:t>пункт 4 дополнить абзацем следующего содержания: "Внесение изменений в сводную бюджетную роспись федерального бюджета и лимиты бюджетных обязательств для главных распорядителей средств федерального бюджета осуществляется Министром финансов Российской Федерации или лицом, исполняющим его обязанности."</w:t>
      </w:r>
    </w:p>
    <w:p>
      <w:r>
        <w:rPr>
          <w:b/>
        </w:rPr>
        <w:t xml:space="preserve">8. </w:t>
      </w:r>
      <w:r>
        <w:t>абзацы первый и второй признать утратившими силу</w:t>
      </w:r>
    </w:p>
    <w:p>
      <w:r>
        <w:rPr>
          <w:b/>
        </w:rPr>
        <w:t xml:space="preserve">8. </w:t>
      </w:r>
      <w:r>
        <w:t>дополнить новыми абзацами третьим и четвертым следующего содержания: "Федеральное казначейство, финансовые органы субъектов Российской Федерации (муниципальных образований), органы управления государственными внебюджетными фондами при постановке на учет бюджетных и денежных обязательств, санкционировании оплаты денежных обязательств осуществляют в соответствии с установленным соответствующим финансовым органом (органом управления государственным внебюджетным фондом) порядком, предусмотренным пунктом 1 настоящей статьи, контроль за: непревышением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r>
        <w:rPr>
          <w:b/>
        </w:rPr>
        <w:t xml:space="preserve">8. </w:t>
      </w:r>
      <w:r>
        <w:t>дополнить абзацами пятым - девятым следующего содержания: "соответствием информации о денежном обязательстве информации о поставленном на учет соответствующем бюджетном обязательстве; соответствием информации, указанной в платежном документе для оплаты денежного обязательства, информации о денежном обязательстве; наличием документов, подтверждающих возникновение денежного обязательства. В порядке, установленном соответствующим финансовым органом (органом управления государственным внебюджетным фондом), и предусмотренном пунктом 1 настоящей статьи, в дополнение к указанной в настоящем пункте информации может определяться иная информация, подлежащая контролю. В случае, если бюджетное обязательство возникло на основании государственного (муниципального) контракта, дополнительно осуществляется контроль за соответствием сведений о государственном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государственного (муниципального) контракта, условиям государственного (муниципального) контракта."</w:t>
      </w:r>
    </w:p>
    <w:p>
      <w:r>
        <w:rPr>
          <w:b/>
        </w:rPr>
        <w:t xml:space="preserve">8. </w:t>
      </w:r>
      <w:r>
        <w:t>абзацы третий и четвертый считать соответственно абзацами десятым и одиннадцатым</w:t>
      </w:r>
    </w:p>
    <w:p>
      <w:r>
        <w:rPr>
          <w:b/>
        </w:rPr>
        <w:t xml:space="preserve">8. </w:t>
      </w:r>
      <w:r>
        <w:t>в пункте 1 слова "и стандарты" исключить, слово "устанавливаются" заменить словом "устанавливается"</w:t>
      </w:r>
    </w:p>
    <w:p>
      <w:r>
        <w:rPr>
          <w:b/>
        </w:rPr>
        <w:t xml:space="preserve">8. </w:t>
      </w:r>
      <w:r>
        <w:t>в пункте 4: в абзаце пятом слова "по счетам бюджетов по кодам подвидов доходов, подгрупп и (или) элементов видов расходов, видов источников финансирования дефицитов бюджетов" заменить словами "со средствами бюджета по кодам классификации операций сектора государственного управления"; в абзаце шестом слова "анализ исполнения бюджета и бюджетной отчетности, а также сведения о выполнении государственного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 заменить словами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r>
        <w:rPr>
          <w:b/>
        </w:rPr>
        <w:t xml:space="preserve">8. </w:t>
      </w:r>
      <w:r>
        <w:t>в пункте 5 слова "и стандартов" исключить</w:t>
      </w:r>
    </w:p>
    <w:p>
      <w:r>
        <w:rPr>
          <w:b/>
        </w:rPr>
        <w:t xml:space="preserve">8. </w:t>
      </w:r>
      <w:r>
        <w:t>дополнить пунктом 6 следующего содержания: "6. По решению Правительства Российской Федерации, высшего исполнительного органа государственной власти субъекта Российской Федерации, местной администрации полномочия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общими требованиями, установленными Правительством Российской Федерации, соответственно Федеральному казначейству, финансовому органу субъекта Российской Федерации, финансовому органу муниципального образования."</w:t>
      </w:r>
    </w:p>
    <w:p>
      <w:r>
        <w:rPr>
          <w:b/>
        </w:rPr>
        <w:t xml:space="preserve">8. </w:t>
      </w:r>
      <w:r>
        <w:t>в пункте 1: в абзаце первом слова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бюджетных средств)" заменить словами "Главные администраторы бюджетных средств", слово "сводную" исключить; в абзаце втором слово "сводную" исключить</w:t>
      </w:r>
    </w:p>
    <w:p>
      <w:r>
        <w:rPr>
          <w:b/>
        </w:rPr>
        <w:t xml:space="preserve">8. </w:t>
      </w:r>
      <w:r>
        <w:t>в пункте 2 слово "сводной" исключить</w:t>
      </w:r>
    </w:p>
    <w:p>
      <w:r>
        <w:rPr>
          <w:b/>
        </w:rPr>
        <w:t xml:space="preserve">8. </w:t>
      </w:r>
      <w:r>
        <w:t>в абзаце первом пункта 1 слова "бюджетного законодательства Российской Федерации и иных нормативных" заменить словом "положений", дополнить словами ",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
        <w:rPr>
          <w:b/>
        </w:rPr>
        <w:t xml:space="preserve">8. </w:t>
      </w:r>
      <w:r>
        <w:t>в пункте 2 слова "в сфере бюджетных правоотношений" исключить</w:t>
      </w:r>
    </w:p>
    <w:p>
      <w:r>
        <w:rPr>
          <w:b/>
        </w:rPr>
        <w:t xml:space="preserve">8. </w:t>
      </w:r>
      <w:r>
        <w:t>пункт 3 изложить в следующей редакции: "3. Внутренний государственный (муниципальный) финансовый контроль является контрольной деятельностью Федерального казначейства,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(далее - органы внутреннего государственного (муниципального) финансового контроля)."</w:t>
      </w:r>
    </w:p>
    <w:p>
      <w:r>
        <w:rPr>
          <w:b/>
        </w:rPr>
        <w:t xml:space="preserve">8. </w:t>
      </w:r>
      <w:r>
        <w:t>в пункте 1: в абзаце втором слова "главные администраторы (администраторы) доходов бюджета, главные администраторы (администраторы) источников финансирования дефицита бюджета" заменить словами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 абзац третий изложить в следующей редакции: "финансовый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 абзац восьмой изложить в следующей редакции: "юридические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 дополнить новыми абзацами девятым и десятым следующего содержания: "юридическими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 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 абзацы девятый - одиннадцатый считать соответственно абзацами одиннадцатым - тринадцатым</w:t>
      </w:r>
    </w:p>
    <w:p>
      <w:r>
        <w:rPr>
          <w:b/>
        </w:rPr>
        <w:t xml:space="preserve">8. </w:t>
      </w:r>
      <w:r>
        <w:t>в пункте 2: абзац первый признать утратившим силу; в абзаце втором слова "и займов" и слово ", получателей" исключить, после слов "источников финансирования дефицита бюджета," дополнить словами "получателей бюджетных средств,", дополнить словами ", или после ее окончания на основании результатов проведения проверки указанных участников бюджетного процесса"</w:t>
      </w:r>
    </w:p>
    <w:p>
      <w:r>
        <w:rPr>
          <w:b/>
        </w:rPr>
        <w:t xml:space="preserve">8. </w:t>
      </w:r>
      <w:r>
        <w:t>дополнить пунктом 21 следующего содержания: "21. Государственный финансовый контроль за соблюдением целей, порядка и условий предоставления из федерального бюджета (бюджетов государственных внебюджетных фондов Российской Федерации)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контрактов (договоров, соглашений), источником финансового обеспечения (софинансирования) которых являются указанные межбюджетные трансферты, осуществляется Счетной палатой Российской Федерации и Федеральным казначейством в отношении: главных администраторов (администраторов) средств федерального бюджета (бюджетов государственных внебюджетных фондов Российской Федерации); финансовых органов и главных администраторов (администраторов) средств бюджетов субъектов Российской Федерации, бюджетов территориальных государственных внебюджетных фондов, высших исполнительных органов государственной власти субъектов Российской Федерации; финансовых органов и главных администраторов (администраторов) средств бюджетов муниципальных образований, местных администраций; юридических и физических лиц, индивидуальных предпринимателей (с учетом положений пункта 2 настоящей статьи), которым предоставлены средства из бюджетов субъектов Российской Федерации (местных бюджетов). Государственный финансовый контроль за соблюдением целей, порядка и условий предоставления из бюджета субъекта Российской Федерации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(софинансирования) которых являются указанные межбюджетные трансферты, осуществляется контрольно-счетным органом субъекта Российской Федерации и органом государственного финансового контроля, являющимся органом исполнительной власти субъекта Российской Федерации, в отношении: главных администраторов (администраторов) средств бюджета субъекта Российской Федерации, предоставивших межбюджетные субсидии, субвенции, иные межбюджетные трансферты, имеющие целевое назначение, бюджетные кредиты; 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а также юридических и физических лиц, индивидуальных предпринимателей (с учетом положений пункта 2 настоящей статьи), которым предоставлены средства из этого бюджета. Муниципальный финансовый контроль за соблюдением целей, порядка и условий предоставления из бюджета муниципального образования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(софинансирования) которых являются указанные межбюджетные трансферты, осуществляется органами муниципального финансового контроля муниципального образования, из бюджета которого предоставлены указанные межбюджетные трансферты, в отношении: главных администраторов (администраторов) средств бюджета муниципального образования, предоставивших межбюджетные субсидии, субвенции, иные межбюджетные трансферты, имеющие целевое назначение, бюджетные кредиты; 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бюджетные кредиты, а также юридических и физических лиц, индивидуальных предпринимателей (с учетом положений пункта 2 настоящей статьи), которым предоставлены средства из этого бюджета."</w:t>
      </w:r>
    </w:p>
    <w:p>
      <w:r>
        <w:rPr>
          <w:b/>
        </w:rPr>
        <w:t xml:space="preserve">8. </w:t>
      </w:r>
      <w:r>
        <w:t>в пункте 1 слова ", санкционирование операций" исключить</w:t>
      </w:r>
    </w:p>
    <w:p>
      <w:r>
        <w:rPr>
          <w:b/>
        </w:rPr>
        <w:t xml:space="preserve">8. </w:t>
      </w:r>
      <w:r>
        <w:t>в пункте 2: в абзаце первом слова "настоящего Кодекса" заменить словами "осуществления государственного (муниципального) финансового контроля", слова "бюджетной (бухгалтерской) отчетности" заменить словами "бюджетной отчетности, бухгалтерской (финансовой) отчетности"; в абзаце втором слова "настоящего Кодекса" заменить словами "осуществления государственного (муниципального) финансового контроля", слова "бюджетной (бухгалтерской) отчетности" заменить словами "бюджетной отчетности, бухгалтерской (финансовой) отчетности"</w:t>
      </w:r>
    </w:p>
    <w:p>
      <w:r>
        <w:rPr>
          <w:b/>
        </w:rPr>
        <w:t xml:space="preserve">8. </w:t>
      </w:r>
      <w:r>
        <w:t>в пункте 3: в абзаце втором слова "настоящего Кодекса" заменить словами "осуществления государственного (муниципального) финансового контроля", слова "бюджетной (бухгалтерской) отчетности" заменить словами "бюджетной отчетности, бухгалтерской (финансовой) отчетности"; в абзаце третьем слова "настоящего Кодекса" заменить словами "осуществления государственного (муниципального) финансового контроля", слова "бюджетной (бухгалтерской) отчетности" заменить словами "бюджетной отчетности, бухгалтерской (финансовой) отчетности"; в абзаце четвертом слова "настоящего Кодекса" заменить словами "осуществления государственного (муниципального) финансового контроля"</w:t>
      </w:r>
    </w:p>
    <w:p>
      <w:r>
        <w:rPr>
          <w:b/>
        </w:rPr>
        <w:t xml:space="preserve">8. </w:t>
      </w:r>
      <w:r>
        <w:t>пункт 5 признать утратившим силу</w:t>
      </w:r>
    </w:p>
    <w:p>
      <w:r>
        <w:rPr>
          <w:b/>
        </w:rPr>
        <w:t xml:space="preserve">8. </w:t>
      </w:r>
      <w:r>
        <w:t>абзац второй пункта 1 изложить в следующей редакции: "контроль за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государственных (муниципальных) контрактов, договоров (соглашений) о предоставлении средств из соответствующего бюджета;"</w:t>
      </w:r>
    </w:p>
    <w:p>
      <w:r>
        <w:rPr>
          <w:b/>
        </w:rPr>
        <w:t xml:space="preserve">8. </w:t>
      </w:r>
      <w:r>
        <w:t>в абзаце четвертом пункта 2 слова ", уполномоченным в соответствии с настоящим Кодексом, иными актами бюджетного законодательства Российской Федерации принимать решения о применении предусмотренных настоящим Кодексом бюджетных мер принуждения," заменить словами "(органам управления государственными внебюджетными фондами)"</w:t>
      </w:r>
    </w:p>
    <w:p>
      <w:r>
        <w:rPr>
          <w:b/>
        </w:rPr>
        <w:t xml:space="preserve">8. </w:t>
      </w:r>
      <w:r>
        <w:t>в пункте 1: абзацы второй и третий изложить в следующей редакции: "контроль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государственных (муниципальных) учреждений; 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договоров (соглашений) о предоставлении средств из соответствующего бюджета, государственных (муниципальных) контрактов;"; дополнить абзацами следующего содержания: "контроль за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настоящим Кодексом, условий договоров (соглашений), заключенных в целях исполнения государственных (муниципальных) контрактов; 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государственных (муниципальных) программ, отчетов об исполнении государственных (муниципальных) заданий, отчетов о достижении значений показателей результативности предоставления средств из бюджета;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8. </w:t>
      </w:r>
      <w:r>
        <w:t>в пункте 2: в абзаце четвертом слова "органам и должностным лицам, уполномоченным в соответствии с настоящим Кодексом, иными актами бюджетного законодательства Российской Федерации принимать решения о применении предусмотренных настоящим Кодексом бюджетных мер принуждения," заменить словами "финансовым органам (органам управления государственными внебюджетными фондами)"; дополнить абзацами следующего содержания: "назначается (организуется) проведение экспертиз, необходимых для проведения проверок, ревизий и обследований; получается необходимый для осуществления внутреннего государственного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 направляются в суд иски о признании осуществленных закупок товаров, работ, услуг для обеспечения государственных (муниципальных) нужд недействительными в соответствии с Гражданским кодексом Российской Федерации."</w:t>
      </w:r>
    </w:p>
    <w:p>
      <w:r>
        <w:rPr>
          <w:b/>
        </w:rPr>
        <w:t xml:space="preserve">8. </w:t>
      </w:r>
      <w:r>
        <w:t>пункт 3 изложить в следующей редакции: "3. Внутренний государственный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 Федеральные стандарты внутреннего государственного (муниципального) финансового контроля должны содержать: принципы контрольной деятельности органов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в том числе в части назначения (организации) проведения экспертиз; права и обязанности объектов контроля (их должностных лиц), в том числе в части организационно-технического обеспечения проверок, ревизий и обследований; правила планирования, проведения проверок, ревизий и обследований, оформления и реализации их результатов, в том числе правила продления срока исполнения представления, предписания; правила составления отчетности о результатах контрольной деятельности органов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иные положения, необходимые для осуществления полномочий по внутреннему государственному (муниципальному) финансовому контролю. Органы внутреннего государственного (муниципального) финансового контроля могут издавать ведомственные правовые акты (стандарты), обеспечивающие осуществление полномочий по внутреннему государственному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p>
    <w:p>
      <w:r>
        <w:rPr>
          <w:b/>
        </w:rPr>
        <w:t xml:space="preserve">8. </w:t>
      </w:r>
      <w:r>
        <w:t>пункт 2 изложить в следующей редакции: "2. Под представлением в целях настоящего Кодекса понимается документ органа внутреннего государственного (муниципального) финансового контроля, направляемый объекту контроля и содержащий информацию о выявленных бюджетных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бюджетному нарушению:</w:t>
      </w:r>
    </w:p>
    <w:p>
      <w:r>
        <w:rPr>
          <w:b/>
        </w:rPr>
        <w:t xml:space="preserve">8. </w:t>
      </w:r>
      <w:r>
        <w:t>пункт 3 изложить в следующей редакции: "3. Под предписанием в целях настоящего Кодекса понимается документ органа внутреннего государственного (муниципального) финансового контроля, направляемый объекту контроля в случае невозможности устранения либо неустранения в установленный в представлении срок бюджетного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 В случаях, установленных федеральными стандартами внутреннего государственного (муниципального) финансового контроля, органы внутреннего государственного (муниципального) финансового контроля направляют копии представлений и предписаний главным администраторам бюджетных средств, органам исполнительной власти (органам местного самоуправления), осуществляющим функции и полномочия учредителя, иным органам и организациям."</w:t>
      </w:r>
    </w:p>
    <w:p>
      <w:r>
        <w:rPr>
          <w:b/>
        </w:rPr>
        <w:t xml:space="preserve">8. </w:t>
      </w:r>
      <w:r>
        <w:t>дополнить пунктом 32 следующего содержания: "32. По решению органа внутреннего государственного (муниципального) финансового контроля срок исполнения представления, предписания органа внутреннего государственного (муниципального) финансового контроля может быть продлен в порядке, предусмотренном федеральными стандартами внутреннего государственного (муниципального) финансового контроля, но не более одного раза по обращению объекта контроля."</w:t>
      </w:r>
    </w:p>
    <w:p>
      <w:r>
        <w:rPr>
          <w:b/>
        </w:rPr>
        <w:t xml:space="preserve">8. </w:t>
      </w:r>
      <w:r>
        <w:t>дополнить пунктом 5 следующего содержания: "5. В представлениях и предписаниях органа государственного (муниципального) финансового контроля не указывается информация о бюджетных нарушениях, выявленных по результатам внутреннего финансового контроля и внутреннего финансового аудита, при условии их устранения."</w:t>
      </w:r>
    </w:p>
    <w:p>
      <w:r>
        <w:rPr>
          <w:b/>
        </w:rPr>
        <w:t xml:space="preserve">8. </w:t>
      </w:r>
      <w:r>
        <w:t>пункт 1 изложить в следующей редакции: "1. Бюджетным нарушением признается совершенное высшим исполнительным органом государственной власти субъекта Российской Федерации (местной администрацией), финансовым органом, главным администратором (администратором) бюджетных средств, государственным (муниципальным) заказчиком:</w:t>
      </w:r>
    </w:p>
    <w:p>
      <w:r>
        <w:rPr>
          <w:b/>
        </w:rPr>
        <w:t xml:space="preserve">8. </w:t>
      </w:r>
      <w:r>
        <w:t>пункт 2 признать утратившим силу</w:t>
      </w:r>
    </w:p>
    <w:p>
      <w:r>
        <w:rPr>
          <w:b/>
        </w:rPr>
        <w:t xml:space="preserve">8. </w:t>
      </w:r>
      <w:r>
        <w:t>в пункте 3 слова "в пункте 1 настоящей статьи" заменить словами "в пункте 21 статьи 2661 настоящего Кодекса"</w:t>
      </w:r>
    </w:p>
    <w:p>
      <w:r>
        <w:rPr>
          <w:b/>
        </w:rPr>
        <w:t xml:space="preserve">8. </w:t>
      </w:r>
      <w:r>
        <w:t>пункт 1 изложить в следующей редакции: "1. Бюджетная мера принуждения применяется за совершение бюджетного нарушения, предусмотренного главой 30 настоящего Кодекса, на основании уведомления о применении бюджетных мер принуждения органа государственного (муниципального) финансового контроля."</w:t>
      </w:r>
    </w:p>
    <w:p>
      <w:r>
        <w:rPr>
          <w:b/>
        </w:rPr>
        <w:t xml:space="preserve">8. </w:t>
      </w:r>
      <w:r>
        <w:t>в пункте 2: абзац первый изложить в следующей редакции: "2. К бюджетным мерам принуждения относятся:"; абзац шестой признать утратившим силу</w:t>
      </w:r>
    </w:p>
    <w:p>
      <w:r>
        <w:rPr>
          <w:b/>
        </w:rPr>
        <w:t xml:space="preserve">8. </w:t>
      </w:r>
      <w:r>
        <w:t>в пункте 3 слова "в пункте 2 настоящей статьи" заменить словами "в пункте 21 статьи 2661 настоящего Кодекса", после слова "устранению" дополнить словом "данного", слова "бюджетного законодательства Российской Федерации и иных нормативных правовых актов, регулирующих бюджетные правоотношения" исключить</w:t>
      </w:r>
    </w:p>
    <w:p>
      <w:r>
        <w:rPr>
          <w:b/>
        </w:rPr>
        <w:t xml:space="preserve">8. </w:t>
      </w:r>
      <w:r>
        <w:t>пункт 4 признать утратившим силу</w:t>
      </w:r>
    </w:p>
    <w:p>
      <w:r>
        <w:rPr>
          <w:b/>
        </w:rPr>
        <w:t xml:space="preserve">8. </w:t>
      </w:r>
      <w:r>
        <w:t>в пункте 5: абзац первый изложить в следующей редакции: "5. Под уведомлением о применении бюджетных мер принуждения в целях настоящего Кодекса понимается документ органа государственного (муниципального) финансового контроля, обязательный к рассмотрению финансовым органом (органом управления государственным внебюджетным фондом), содержащий сведения о выявленных бюджетных нарушениях, предусмотренных главой 30 настоящего Кодекса, и об объемах средств, использованных с указанными нарушениями, по каждому бюджетному нарушению (без учета объемов средств, использованных с этими бюджетными нарушениями и возмещенных в доход соответствующего бюджета до направления уведомления о применении бюджетных мер принуждения)."; абзац второй после слов "бюджетных нарушений" дополнить словами ", предусмотренных главой 30 настоящего Кодекса,", дополнить словами "(органу управления государственным внебюджетным фондом), а копию такого уведомления - участнику бюджетного процесса, в отношении которого проводилось данное контрольное мероприятие"; абзац третий изложить в следующей редакции: "В случае неустранения бюджетного нарушения, предусмотренного главой 30 настоящего Кодекса и указанного в представлении, орган внутреннего государственного (муниципального) финансового контроля направляет в срок, не превышающий 30 календарных дней со дня окончания срока исполнения представления, уведомление о применении бюджетных мер принуждения финансовому органу (органу управления государственным внебюджетным фондом), а копию такого уведомления - участнику бюджетного процесса, в отношении которого проводилась проверка (ревизия)."; дополнить абзацем следующего содержания: "По запросу финансового органа (органа управления государственным внебюджетным фондом) об уточнении сведений, содержащихся в уведомлении о применении бюджетных мер принуждения, орган государственного (муниципального) финансового контроля вправе направить в финансовый орган (орган управления государственным внебюджетным фондом) уведомление о применении бюджетных мер принуждения, содержащее уточненные сведения, в срок, не превышающий 30 календарных дней со дня получения запроса."</w:t>
      </w:r>
    </w:p>
    <w:p>
      <w:r>
        <w:rPr>
          <w:b/>
        </w:rPr>
        <w:t xml:space="preserve">8. </w:t>
      </w:r>
      <w:r>
        <w:t>в абзаце первом пункта 6 слово "Решения" заменить словом "Решение", слово "подлежат" заменить словом "подлежит", после слов "финансовым органом" дополнить словами "(органом управления государственным внебюджетным фондом)", после слов "о применении бюджетных мер принуждения" дополнить словами "или уведомления о применении бюджетных мер принуждения, содержащего уточненные сведения,"</w:t>
      </w:r>
    </w:p>
    <w:p>
      <w:r>
        <w:rPr>
          <w:b/>
        </w:rPr>
        <w:t xml:space="preserve">8. </w:t>
      </w:r>
      <w:r>
        <w:t>наименование изложить в следующей редакции: "Статья 3063. Полномочия финансовых органов (органов управления государственными внебюджетными фондами) и Федерального казначейства по применению бюджетных мер принуждения"</w:t>
      </w:r>
    </w:p>
    <w:p>
      <w:r>
        <w:rPr>
          <w:b/>
        </w:rPr>
        <w:t xml:space="preserve">8. </w:t>
      </w:r>
      <w:r>
        <w:t>в пункте 1: абзац первый изложить в следующей редакции: "1. Министерство финансов Российской Федерации, финансовые органы субъектов Российской Федерации (муниципальных образований), органы управления государственными внебюджетными фондами принимают решения о применении бюджетных мер принуждения, решения об изменении (отмене) указанных решений или решения об отказе в применении бюджетных мер принуждения в случаях и порядке, установленных Правительством Российской Федерации, а также направляют решения о применении бюджетных мер принуждения, решения об изменении (отмене) указанных решений соответственно Федеральному казначейству, финансовым органам субъектов Российской Федерации (муниципальных образований), органам управления государственными внебюджетными фондами, копии соответствующих решений - органам государственного (муниципального) финансового контроля и объектам контроля, указанным в решениях о применении бюджетных мер принуждения."; в абзаце втором слова "об объекте" заменить словом "объекте", слово "допустившем" заменить словом "совершившем", слова "о бюджетной мере" заменить словами "бюджетной мере"; дополнить абзацем следующего содержания: "Финансовый орган (орган управления государственным внебюджетным фондом) в целях принятия решения о применении бюджетных мер принуждения или решения об отказе в применении бюджетных мер принуждения вправе направить органу государственного (муниципального) финансового контроля запрос об уточнении сведений, содержащихся в уведомлении о применении бюджетных мер принуждения, в течение 30 календарных дней после его получения."</w:t>
      </w:r>
    </w:p>
    <w:p>
      <w:r>
        <w:rPr>
          <w:b/>
        </w:rPr>
        <w:t xml:space="preserve">8. </w:t>
      </w:r>
      <w:r>
        <w:t>пункт 2 изложить в следующей редакции: "2. Федеральное казначейство, финансовый орган субъекта Российской Федерации (муниципального образования), орган управления государственным внебюджетным фондом исполняют решение о применении бюджетных мер принуждения, предусмотренных главой 30 настоящего Кодекса, решение об изменении (отмене) указанного решения в установленном соответственно Министерством финансов Российской Федерации, финансовым органом субъекта Российской Федерации (муниципального образования), органом управления государственным внебюджетным фондом порядке исполнения решений о применении бюджетных мер принуждения, решений об изменении (отмене) указанных решений."</w:t>
      </w:r>
    </w:p>
    <w:p>
      <w:r>
        <w:rPr>
          <w:b/>
        </w:rPr>
        <w:t xml:space="preserve">8. </w:t>
      </w:r>
      <w:r>
        <w:t>пункт 1 изложить в следующей редакции: "1. 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лимитами бюджетных обязательств, бюджетной сметой, договором (соглашением) либо правовым актом, являющимся основанием для предоставления указанных средств."</w:t>
      </w:r>
    </w:p>
    <w:p>
      <w:r>
        <w:rPr>
          <w:b/>
        </w:rPr>
        <w:t xml:space="preserve">8. </w:t>
      </w:r>
      <w:r>
        <w:t>пункт 2 признать утратившим силу</w:t>
      </w:r>
    </w:p>
    <w:p>
      <w:r>
        <w:rPr>
          <w:b/>
        </w:rPr>
        <w:t xml:space="preserve">8. </w:t>
      </w:r>
      <w:r>
        <w:t>пункт 3 изложить в следующей редакции: "3. Нецелевое использование бюджетных средств, источником финансового обеспечения (софинансирования) которых являлся межбюджетный трансферт, имеющий целевое назначение, влечет бесспорное взыскание суммы средств, использованных не по целевому назначению, или сокращение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w:t>
      </w:r>
    </w:p>
    <w:p>
      <w:r>
        <w:rPr>
          <w:b/>
        </w:rPr>
        <w:t>Статья 2</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"в" пункта 11, абзац восьмой подпункта "а" и абзац шестой подпункта "б" пункта 33, абзацы шестой и седьмой подпункта "а" пункта 35 статьи 1 настоящего Федерального закона вступают в силу с 1 января 2020 года</w:t>
      </w:r>
    </w:p>
    <w:p>
      <w:r>
        <w:rPr>
          <w:b/>
        </w:rPr>
        <w:t xml:space="preserve">3. </w:t>
      </w:r>
      <w:r>
        <w:t>Подпункт "в" пункта 33 статьи 1 настоящего Федерального закона вступает в силу с 1 июля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