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 в части совершенствования деятельности фитнес-центров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301. Фитнес-центры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