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государственных и муниципальных унитарных предприятиях" и Федеральный закон "О защите конкуренции"</w:t>
      </w:r>
    </w:p>
    <w:p>
      <w:r>
        <w:rPr>
          <w:b/>
        </w:rPr>
        <w:t>Статья 1</w:t>
      </w:r>
    </w:p>
    <w:p>
      <w:r>
        <w:t>Внести в Федеральный закон от 14 ноября 2002 года № 161-ФЗ "О государственных и муниципальных унитарных предприятиях" (Собрание законодательства Российской Федерации, 2002, № 48, ст. 4746; 2003, № 50, ст. 4855; 2007, № 49, ст. 6079; 2012, № 50, ст. 6963; 2013, № 52, ст. 6961; 2015, № 29, ст. 4342; 2016, № 22, ст. 3097) следующие изменения</w:t>
      </w:r>
    </w:p>
    <w:p>
      <w:r>
        <w:t>в статье 8: а) пункт 2 дополнить абзацем следующего содержания: "Государственные и муниципальные унитарные предприятия создаются в случаях, предусмотренных пунктом 4 настоящей статьи, с соблюдением требований, установленных антимонопольным законодательством Российской Федерации."; б) пункт 4 изложить в следующей редакции: "4. Унитарное предприятие может быть создано в случаях:</w:t>
      </w:r>
    </w:p>
    <w:p>
      <w:r>
        <w:t>предусмотренных федеральными законами, актами Президента Российской Федерации или Правительства Российской Федерации</w:t>
      </w:r>
    </w:p>
    <w:p>
      <w:r>
        <w:t>обеспечения деятельности федеральных органов исполнительной власти, осуществляющих функции по выработке и реализации государственной политики, нормативно-правовому регулированию в области обороны, в области разведывательной деятельности, в области мобилизационной подготовки и мобилизации в Российской Федерации, в области транспортной безопасности, в сфере международных отношений Российской Федерации, в сфере государственной охраны, в сфере внутренних дел,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в сфере деятельности войск национальной гвардии Российской Федерации, федерального органа исполнительной власти, осуществляющего государственное управление в области обеспечения безопасности Российской Федерации,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w:t>
      </w:r>
    </w:p>
    <w:p>
      <w:r>
        <w:t>осуществления деятельности в сферах естественных монополий</w:t>
      </w:r>
    </w:p>
    <w:p>
      <w:r>
        <w:t>обеспечения жизнедеятельности населения в районах Крайнего Севера и приравненных к ним местностях</w:t>
      </w:r>
    </w:p>
    <w:p>
      <w:r>
        <w:t>осуществления деятельности в сфере культуры, искусства, кинематографии и сохранения культурных ценностей</w:t>
      </w:r>
    </w:p>
    <w:p>
      <w:r>
        <w:t>осуществления деятельности за пределами территории Российской Федерации</w:t>
      </w:r>
    </w:p>
    <w:p>
      <w:r>
        <w:t>осуществления деятельности в области обращения с радиоактивными отходами, включая захоронение радиоактивных отходов, деятельности по использованию объектов инфраструктуры морского порта, находящихся исключительно в федеральной собственности, присвоения унитарным предприятиям статуса федеральной ядерной организации."; в) дополнить пунктом 41 следующего содержания: "41. При необходимости устранения последствий чрезвычайной ситуации, недопущения угрозы нормальной жизнедеятельности населения по мотивированному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Правительство Российской Федерации вправе принять решение о возможности создания унитарного предприятия или сохранения унитарного предприятия для осуществления деятельности, не предусмотренной пунктом 4 настоящей статьи. Правительство Российской Федерации рассматривает мотивированное представление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принимает по нему решение в срок, не превышающий двух месяцев."; г) дополнить пунктом 6 следующего содержания: "6. Унитарное предприятие не может быть создано путем преобразования организаций иных организационно-правовых форм."</w:t>
      </w:r>
    </w:p>
    <w:p>
      <w:r>
        <w:t>пункт 2 статьи 10 признать утратившим силу</w:t>
      </w:r>
    </w:p>
    <w:p>
      <w:r>
        <w:t>статью 29 дополнить пунктом 9 следующего содержания: "9. Не допускается реорганизация унитарного предприятия, если в результате реорганизации одно или несколько создаваемых унитарных предприятий не будут соответствовать условиям, предусмотренным пунктами 2 и 4 статьи 8 настоящего Федерального закона."</w:t>
      </w:r>
    </w:p>
    <w:p>
      <w:r>
        <w:rPr>
          <w:b/>
        </w:rPr>
        <w:t>Статья 2</w:t>
      </w:r>
    </w:p>
    <w:p>
      <w:r>
        <w:t>Внести в Федеральный закон от 26 июля 2006 года № 135-ФЗ "О защите конкуренции" (Собрание законодательства Российской Федерации, 2006, № 31, ст. 3434; 2007, № 49, ст. 6079; 2008, № 18, ст. 1941; № 27, ст. 3126; № 45, ст. 5141; 2009, № 29, ст. 3601, 3610; № 52, ст. 6450, 6455; 2010, № 15, ст. 1736; № 19, ст. 2291; № 49, ст. 6409; 2011, № 10, ст. 1281; № 27, ст. 3873, 3880; № 29, ст. 4291; № 30, ст. 4590; № 48, ст. 6728; № 50, ст. 7343; 2012, № 31, ст. 4334; № 53, ст. 7643; 2013, № 27, ст. 3436, 3477; № 30, ст. 4084; № 44, ст. 5633; № 51, ст. 6695; № 52, ст. 6961, 6988; 2014, № 23, ст. 2928; № 30, ст. 4266; 2015, № 27, ст. 3947; № 29, ст. 4339, 4342, 4350, 4376; № 41, ст. 5629; 2016, № 27, ст. 4197; 2017, № 31, ст. 4828; 2018, № 9, ст. 1274; № 18, ст. 2561; № 24, ст. 3402; № 31, ст. 4848; № 49, ст. 7523; № 53, ст. 8440, 8498; 2019, № 29, ст. 3854; Российская газета, 2019, 5 декабря) следующие изменения</w:t>
      </w:r>
    </w:p>
    <w:p>
      <w:r>
        <w:t>часть 1 статьи 15 дополнить пунктом 11 следующего содержания: "11) непринятие мер по преобразованию или ликвидации унитарного предприятия, осуществляющего деятельность на товарном рынке, находящемся в состоянии конкуренции, либо создание унитарного предприятия, за исключением случаев, предусмотренных настоящим Федеральным законом."</w:t>
      </w:r>
    </w:p>
    <w:p>
      <w:r>
        <w:t>в части 1 статьи 23: а) пункт 2 дополнить подпунктом "о" следующего содержания: "о) о прекращении унитарным предприятием деятельности, которая осуществляется с нарушением требований настоящего Федерального закона;"; б) пункт 3 дополнить подпунктами "д" и "е" следующего содержания: "д) о ликвидации унитарного предприятия, которое создано или виды деятельности которого изменены с нарушением требований настоящего Федерального закона и которое не осуществляет виды деятельности, предусмотренные частью 1 статьи 351 настоящего Федерального закона; е) о принятии мер по прекращению унитарным предприятием деятельности, которая осуществляется с нарушением требований настоящего Федерального закона;"; в) подпункт "д" пункта 6 после слова "лиц" дополнить словами ", в том числе унитарных предприятий,"</w:t>
      </w:r>
    </w:p>
    <w:p>
      <w:r>
        <w:t>дополнить главой 71 следующего содержания: "Глава 71. Антимонопольные требования к созданию унитарных предприятий и осуществлению их деятельности</w:t>
      </w:r>
    </w:p>
    <w:p>
      <w:r>
        <w:rPr>
          <w:b/>
        </w:rPr>
        <w:t>Статья 351. Запрет на создание унитарных предприятий и осуществление их деятельности на конкурентных рынках</w:t>
      </w:r>
    </w:p>
    <w:p>
      <w:r>
        <w:rPr>
          <w:b/>
        </w:rPr>
        <w:t xml:space="preserve">1. </w:t>
      </w:r>
      <w:r>
        <w:t>Не допускается создание, в том числе путем реорганизации, унитарных предприятий или изменение видов их деятельности, за исключением случаев</w:t>
      </w:r>
    </w:p>
    <w:p>
      <w:r>
        <w:rPr>
          <w:b/>
        </w:rPr>
        <w:t xml:space="preserve">2. </w:t>
      </w:r>
      <w:r>
        <w:t>Не допускается деятельность унитарных предприятий на товарных рынках Российской Федерации, находящихся в состоянии конкуренции, в случаях, не предусмотренных частью 1 настоящей статьи, если выручка унитарного предприятия от такой деятельности превышает десять процентов совокупной выручки унитарного предприятия за последний календарный год. Ограничения, предусмотренные настоящей частью, не применяются к унитарным предприятиям в случаях, указанных в пунктах 1, 2 и 7 части 1 настоящей статьи</w:t>
      </w:r>
    </w:p>
    <w:p>
      <w:r>
        <w:rPr>
          <w:b/>
        </w:rPr>
        <w:t xml:space="preserve">3. </w:t>
      </w:r>
      <w:r>
        <w:t>При необходимости устранения последствий чрезвычайной ситуации, недопущения угрозы нормальной жизнедеятельности населения по мотивированному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Правительство Российской Федерации вправе принять решение о возможности создания унитарного предприятия или сохранения унитарного предприятия для осуществления деятельности, не предусмотренной частями 1 и 2 настоящей статьи. Правительство Российской Федерации рассматривает мотивированное представление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принимает по нему решение в срок, не превышающий двух месяцев</w:t>
      </w:r>
    </w:p>
    <w:p>
      <w:r>
        <w:rPr>
          <w:b/>
        </w:rPr>
        <w:t xml:space="preserve">1. </w:t>
      </w:r>
      <w:r>
        <w:t>предусмотренных федеральными законами, актами Президента Российской Федерации или Правительства Российской Федерации</w:t>
      </w:r>
    </w:p>
    <w:p>
      <w:r>
        <w:rPr>
          <w:b/>
        </w:rPr>
        <w:t xml:space="preserve">1. </w:t>
      </w:r>
      <w:r>
        <w:t>обеспечения деятельности федеральных органов исполнительной власти, осуществляющих функции по выработке и реализации государственной политики, нормативно-правовому регулированию в области обороны, в области разведывательной деятельности, в области мобилизационной подготовки и мобилизации в Российской Федерации, в области транспортной безопасности, в сфере международных отношений Российской Федерации, в сфере государственной охраны, в сфере внутренних дел,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в сфере деятельности войск национальной гвардии Российской Федерации, федерального органа исполнительной власти, осуществляющего государственное управление в области обеспечения безопасности Российской Федерации,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w:t>
      </w:r>
    </w:p>
    <w:p>
      <w:r>
        <w:rPr>
          <w:b/>
        </w:rPr>
        <w:t xml:space="preserve">1. </w:t>
      </w:r>
      <w:r>
        <w:t>осуществления деятельности в сферах естественных монополий</w:t>
      </w:r>
    </w:p>
    <w:p>
      <w:r>
        <w:rPr>
          <w:b/>
        </w:rPr>
        <w:t xml:space="preserve">1. </w:t>
      </w:r>
      <w:r>
        <w:t>обеспечения жизнедеятельности населения в районах Крайнего Севера и приравненных к ним местностях</w:t>
      </w:r>
    </w:p>
    <w:p>
      <w:r>
        <w:rPr>
          <w:b/>
        </w:rPr>
        <w:t xml:space="preserve">1. </w:t>
      </w:r>
      <w:r>
        <w:t>осуществления деятельности в сфере культуры, искусства, кинематографии и сохранения культурных ценностей</w:t>
      </w:r>
    </w:p>
    <w:p>
      <w:r>
        <w:rPr>
          <w:b/>
        </w:rPr>
        <w:t xml:space="preserve">1. </w:t>
      </w:r>
      <w:r>
        <w:t>осуществления деятельности за пределами территории Российской Федерации</w:t>
      </w:r>
    </w:p>
    <w:p>
      <w:r>
        <w:rPr>
          <w:b/>
        </w:rPr>
        <w:t xml:space="preserve">1. </w:t>
      </w:r>
      <w:r>
        <w:t>осуществления деятельности в области обращения с радиоактивными отходами, включая захоронение радиоактивных отходов, деятельности по использованию объектов инфраструктуры морского порта, находящихся исключительно в федеральной собственности, присвоения унитарным предприятиям статуса федеральной ядерной организации</w:t>
      </w:r>
    </w:p>
    <w:p>
      <w:r>
        <w:rPr>
          <w:b/>
        </w:rPr>
        <w:t>Статья 352. Направление запроса о выдаче заключения антимонопольного органа о соответствии создания унитарного предприятия либо изменения видов его деятельности антимонопольному законодательству</w:t>
      </w:r>
    </w:p>
    <w:p>
      <w:r>
        <w:rPr>
          <w:b/>
        </w:rPr>
        <w:t xml:space="preserve">1. </w:t>
      </w:r>
      <w:r>
        <w:t>Федеральный орган исполнительной власти, уполномоченный орган государственной власти субъекта Российской Федерации, орган местного самоуправления, иные организации, уполномоченные на осуществление действий по созданию унитарных предприятий (далее - заявитель), вправе направить в антимонопольный орган запрос о выдаче заключения о соответствии создания унитарного предприятия либо изменения видов его деятельности антимонопольному законодательству</w:t>
      </w:r>
    </w:p>
    <w:p>
      <w:r>
        <w:rPr>
          <w:b/>
        </w:rPr>
        <w:t xml:space="preserve">2. </w:t>
      </w:r>
      <w:r>
        <w:t>Форма запроса, предусмотренного частью 1 настоящей статьи, устанавливается федеральным антимонопольным органом</w:t>
      </w:r>
    </w:p>
    <w:p>
      <w:r>
        <w:rPr>
          <w:b/>
        </w:rPr>
        <w:t>Статья 353. Порядок рассмотрения антимонопольным органом запроса о выдаче заключения о соответствии создания унитарного предприятия либо изменения видов его деятельности антимонопольному законодательству</w:t>
      </w:r>
    </w:p>
    <w:p>
      <w:r>
        <w:rPr>
          <w:b/>
        </w:rPr>
        <w:t xml:space="preserve">1. </w:t>
      </w:r>
      <w:r>
        <w:t>В течение тридцати дней с даты получения запроса о выдаче заключения о соответствии создания унитарного предприятия либо изменения видов его деятельности антимонопольному законодательству, предусмотренного статьей 352 настоящего Федерального закона, антимонопольный орган обязан рассмотреть этот запрос и направить в письменной форме заявителю одно из следующих заключений</w:t>
      </w:r>
    </w:p>
    <w:p>
      <w:r>
        <w:rPr>
          <w:b/>
        </w:rPr>
        <w:t xml:space="preserve">2. </w:t>
      </w:r>
      <w:r>
        <w:t>Заключение о соответствии создания унитарного предприятия либо изменения видов его деятельности антимонопольному законодательству действует в течение одного года со дня выдачи его антимонопольным органом</w:t>
      </w:r>
    </w:p>
    <w:p>
      <w:r>
        <w:rPr>
          <w:b/>
        </w:rPr>
        <w:t xml:space="preserve">1. </w:t>
      </w:r>
      <w:r>
        <w:t>о 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предусмотренных частью 1 статьи 351 настоящего Федерального закона</w:t>
      </w:r>
    </w:p>
    <w:p>
      <w:r>
        <w:rPr>
          <w:b/>
        </w:rPr>
        <w:t xml:space="preserve">1. </w:t>
      </w:r>
      <w:r>
        <w:t>о несоответствии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не предусмотренных частью 1 статьи 351 настоящего Федерального закона</w:t>
      </w:r>
    </w:p>
    <w:p>
      <w:r>
        <w:rPr>
          <w:b/>
        </w:rPr>
        <w:t>Статья 354. Последствия нарушения запрета на создание унитарных предприятий и осуществление их деятельности на конкурентных рынках</w:t>
      </w:r>
    </w:p>
    <w:p>
      <w:r>
        <w:rPr>
          <w:b/>
        </w:rPr>
        <w:t xml:space="preserve">1. </w:t>
      </w:r>
      <w:r>
        <w:t>Унитарное предприятие, которое создано или виды деятельности которого изменены с нарушением запрета, предусмотренного частью 1 статьи 351 настоящего Федерального закона, и которое не осуществляет виды деятельности, предусмотренные частью 1 статьи 351 настоящего Федерального закона, подлежит ликвидации на основании предписания антимонопольного органа, выданного на основании подпункта "д" пункта 3 части 1 статьи 23 настоящего Федерального закона, либо в судебном порядке по иску антимонопольного органа о ликвидации унитарного предприятия</w:t>
      </w:r>
    </w:p>
    <w:p>
      <w:r>
        <w:rPr>
          <w:b/>
        </w:rPr>
        <w:t xml:space="preserve">2. </w:t>
      </w:r>
      <w:r>
        <w:t>В случае принятия судом к рассмотрению иска антимонопольного органа о ликвидации унитарного предприятия до дня вступления в законную силу решения суда совершение любых сделок таким предприятием осуществляется только с согласия его учредителя.";</w:t>
      </w:r>
    </w:p>
    <w:p>
      <w:r>
        <w:rPr>
          <w:b/>
        </w:rPr>
        <w:t xml:space="preserve">2. </w:t>
      </w:r>
      <w:r>
        <w:t>в статье 391:</w:t>
      </w:r>
    </w:p>
    <w:p>
      <w:r>
        <w:rPr>
          <w:b/>
        </w:rPr>
        <w:t xml:space="preserve">2. </w:t>
      </w:r>
      <w:r>
        <w:t>часть 1 после слов "последствий такого нарушения" дополнить словами ", либо о ликвидации или принятии мер по прекращению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w:t>
      </w:r>
    </w:p>
    <w:p>
      <w:r>
        <w:rPr>
          <w:b/>
        </w:rPr>
        <w:t xml:space="preserve">2. </w:t>
      </w:r>
      <w:r>
        <w:t>пункт 3 части 4 после слов "последствий такого нарушения" дополнить словами "либо ликвидацию или прекращение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w:t>
      </w:r>
    </w:p>
    <w:p>
      <w:r>
        <w:rPr>
          <w:b/>
        </w:rPr>
        <w:t>Статья 3</w:t>
      </w:r>
    </w:p>
    <w:p>
      <w:r>
        <w:rPr>
          <w:b/>
        </w:rPr>
        <w:t xml:space="preserve">1. </w:t>
      </w:r>
      <w:r>
        <w:t>Государственные и муниципальные унитарные предприятия, которые созданы до дня вступления в силу настоящего Федерального закона и осуществляют деятельность на товарных рынках в Российской Федерации, находящихся в условиях конкуренции, за исключением случаев, предусмотренных Федеральным законом от 26 июля 2006 года № 135-ФЗ "О защите конкуренции", подлежат ликвидации или реорганизации по решению учредителя до 1 января 2025 года</w:t>
      </w:r>
    </w:p>
    <w:p>
      <w:r>
        <w:rPr>
          <w:b/>
        </w:rPr>
        <w:t xml:space="preserve">2. </w:t>
      </w:r>
      <w:r>
        <w:t>Государственные и муниципальные унитарные предприятия, указанные в части 1 настоящей статьи, в отношении которых учредителем не приняты решения о ликвидации или реорганизации до 1 января 2025 года, подлежат ликвидации в судебном порядке по иску антимонопольного органа. (В редакции Федерального закона от 26.12.2024 № 494-ФЗ)</w:t>
      </w:r>
    </w:p>
    <w:p>
      <w:r>
        <w:rPr>
          <w:b/>
        </w:rPr>
        <w:t xml:space="preserve">21. </w:t>
      </w:r>
      <w:r>
        <w:t>Если в отношении государственных и муниципальных унитарных предприятий, указанных в части 1 настоящей статьи, в установленном федеральным законом порядке учредителем приняты решения о ликвидации или реорганизации до 1 января 2025 года, но такие решения не исполнены до указанной даты, процедуры ликвидации или реорганизации в их отношении могут быть завершены не позднее 31 декабря 2025 года. Государственные и муниципальные унитарные предприятия, указанные в настоящей части, в отношении которых учредителем не исполнены решения о ликвидации или реорганизации до 31 декабря 2025 года, подлежат ликвидации в судебном порядке по иску антимонопольного органа. (Дополнение частью - Федеральный закон от 26.12.2024 № 494-ФЗ)</w:t>
      </w:r>
    </w:p>
    <w:p>
      <w:r>
        <w:rPr>
          <w:b/>
        </w:rPr>
        <w:t xml:space="preserve">3. </w:t>
      </w:r>
      <w:r>
        <w:t>В случае перехода товарного рынка в Российской Федерации в состояние конкурентного рынка, в том числе из состояния естественной монополии, антимонопольный орган выдает предписание учредителю унитарного предприятия, которое осуществляет деятельность на таком товарном рынке, о необходимости ликвидации или реорганизации этого унитарного предприятия с указанием срока принятия учредителем решения о ликвидации или реорганизации этого унитарного предприятия и сроков осуществления мероприятий, необходимых для исполнения данного решения. При этом сроки осуществления мероприятий, необходимых для исполнения решения учредителя о ликвидации или реорганизации этого унитарного предприятия, не могут быть менее сроков, необходимых для проведения отдельных процедур, предусмотренных законодательством Российской Федерации, для государственной регистрации ликвидации или реорганизации юридического лица</w:t>
      </w:r>
    </w:p>
    <w:p>
      <w:r>
        <w:rPr>
          <w:b/>
        </w:rPr>
        <w:t xml:space="preserve">4. </w:t>
      </w:r>
      <w:r>
        <w:t>В случае неисполнения предписания антимонопольного органа, предусмотренного частью 3 настоящей статьи, унитарное предприятие подлежит ликвидации в судебном порядке по иску антимонопольного органа</w:t>
      </w:r>
    </w:p>
    <w:p>
      <w:r>
        <w:rPr>
          <w:b/>
        </w:rPr>
        <w:t>Статья 4</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Части 3 и 4 статьи 3 настоящего Федерального закона вступают в силу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