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35 Закона Российской Федерации "О средствах массовой информации" и статью 66 Федерального закона "О связи"</w:t>
      </w:r>
    </w:p>
    <w:p>
      <w:r>
        <w:rPr>
          <w:b/>
        </w:rPr>
        <w:t>Статья 1</w:t>
      </w:r>
    </w:p>
    <w:p>
      <w:r>
        <w:t>Часть четвертую статьи 35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169; 1996, № 1, ст. 4; 2002, № 30, ст. 3033; 2004, № 35, ст. 3607; 2013, № 27, ст. 3450; 2017, № 24, ст. 3479) изложить в следующей редакции: "При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 редакции средств массовой информации по обращениям федеральных органов исполнительной власти, органов исполнительной власти субъектов Российской Федерации и (или) органов местного самоуправления, направляемым редакциям в соответствии с территорией и формой распространения конкретного средства массовой информации, обязаны незамедлительно и на безвозмездной основе в зависимости от формы распространения массовой информации выпускать в эфир сигналы оповещения и (или) экстренную информацию о возникающих опасностях, о правилах поведения населения и необходимости проведения мероприятий по защите или публиковать указанную экстренную информацию. Порядок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редакциями средств массовой информации, выпуска в эфир сигналов оповещения и (или) экстренной информации о возникающих опасностях, о правилах поведения населения и необходимости проведения мероприятий по защите и публикации указанной экстренной информации определяется Правительством Российской Федерации.".</w:t>
      </w:r>
    </w:p>
    <w:p>
      <w:r>
        <w:rPr>
          <w:b/>
        </w:rPr>
        <w:t>Статья 2</w:t>
      </w:r>
    </w:p>
    <w:p>
      <w:r>
        <w:t>Пункт 3 статьи 66 Федерального закона от 7 июля 2003 года № 126-ФЗ "О связи" (Собрание законодательства Российской Федерации, 2003, № 28, ст. 2895; 2013, № 27, ст. 3450; 2017, № 24, ст. 3479) изложить в следующей редакции: "3.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 операторы связи по обращениям федеральных органов исполнительной власти, органов исполнительной власти субъектов Российской Федерации и (или) органов местного самоуправления, направляемым операторам связи в соответствии с территорией, на которой они оказывают услуги связи, обязаны обеспечивать передачу пользователям услугами связи на пользовательское оборудование (оконечное оборудование), а в случае оказания услуг связи для целей эфирного наземного телевизионного вещания и (или) радиовещания - передачу в эфир сигналов оповещения и (или) экстренной информации о возникающих опасностях, о правилах поведения населения и необходимости проведения мероприятий по защите. Порядок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передачи операторами связи сигналов оповещения и (или) экстренной информации о возникающих опасностях, о правилах поведения населения и необходимости проведения мероприятий по защите определяется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