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60 Федерального закона "Об обращении лекарственных средств" и статью 38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60 Федерального закона от 12 апреля 2010 года № 61-ФЗ "Об обращении лекарственных средств" (Собрание законодательства Российской Федерации, 2010, № 16, ст. 1815; № 42, ст. 5293; 2012, № 26, ст. 3446; 2013, № 48, ст. 6165; 2014, № 52, ст. 7540; 2019, № 23, ст. 2917; № 52, ст. 7793) следующие изменения: 1) абзац первый изложить в следующей редакции: "1. Государственное регулирование цен на лекарственные препараты для медицинского применения осуществляется посредством:"; 2) дополнить частями 2 и 3 следующего содержания: "2. В условиях чрезвычайной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 проведении мониторинга розничных цен на лекарственные препараты, не включенные в перечень жизненно необходимых и важнейших лекарственных препаратов, на территориях субъектов Российской Федерации выявлен рост розничных цен на указанные лекарственные препараты на тридцать процентов и более, Правительство Российской Федерации вправе установить предельные отпускные цены производителей на указанные лекарственные препараты, предельные размеры оптовых надбавок и предельные размеры розничных надбавок к фактическим отпускным ценам производителей на указанные лекарственные препараты. Перечень лекарственных препаратов, не включенных в перечень жизненно необходимых и важнейших лекарственных препаратов, и порядок его формирования определяются Правительством Российской Федерации.</w:t>
      </w:r>
    </w:p>
    <w:p>
      <w:r>
        <w:rPr>
          <w:b/>
        </w:rPr>
        <w:t xml:space="preserve">3. </w:t>
      </w:r>
      <w:r>
        <w:t>В течение девяноста календарных дней со дня утверждения Правительством Российской Федерации перечня, указанного в части 2 настоящей статьи, не допускаются реализация и отпуск включенных в него лекарственных препаратов по ценам, превышающим предельные отпускные цены производителей на указанные лекарственные препараты, предельные размеры оптовых надбавок и предельные размеры розничных надбавок к фактическим отпускным ценам производителей на указанные лекарственные препараты с учетом налога на добавленную стоимость."</w:t>
      </w:r>
    </w:p>
    <w:p>
      <w:r>
        <w:rPr>
          <w:b/>
        </w:rPr>
        <w:t>Статья 2</w:t>
      </w:r>
    </w:p>
    <w:p>
      <w:r>
        <w:t>Статью 38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1, ст. 85; № 27, ст. 3951; 2017, № 31, ст. 4765; 2019, № 52, ст. 7799, 7836) дополнить частями 21 и 22 следующего содержания: "21. В условиях чрезвычайной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более, Правительство Российской Федерации вправе установить предельные отпускные цены производителей на медицинские изделия, предельные размеры оптовых надбавок и предельные размеры розничных надбавок к фактическим отпускным ценам производителей на медицинские изделия. Перечень медицинских изделий и порядок его формирования определяются Правительством Российской Федерации.</w:t>
      </w:r>
    </w:p>
    <w:p>
      <w:r>
        <w:rPr>
          <w:b/>
        </w:rPr>
        <w:t xml:space="preserve">22. </w:t>
      </w:r>
      <w:r>
        <w:t>В течение девяноста календарных дней со дня утверждения Правительством Российской Федерации перечня медицинских изделий, указанного в части 21 настоящей статьи, не допускаются реализация и отпуск включенных в него медицинских изделий по ценам, превышающим предельные отпускные цены производителей на указанные медицинские изделия,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