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84. Предоставление субсидий в целях финансового обеспечения исполнения государственного (муниципального) социального заказа на оказание государственных (муниципальных) услуг в социальной сфер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