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воинской обязанности и военной службе"</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2002, № 30, ст. 3033; 2003, № 27, ст. 2700; 2004, № 35, ст. 3607; 2005, № 14, ст. 1212; № 40, ст. 3987; № 43, ст. 4349; 2006, № 1, ст. 10, 22; № 29, ст. 3122; 2007, № 49, ст. 6074; 2008, № 49, ст. 5746; 2009, № 18, ст. 2149; 2010, № 11, ст. 1176; 2011, № 49, ст. 7021; 2012, № 53, ст. 7613; 2013, № 19, ст. 2331; № 27, ст. 3462, 3477; 2016, № 27, ст. 4160, 4238; 2017, № 31, ст. 4741; 2018, № 1, ст. 28; № 11, ст. 1590; № 49, ст. 7517; 2019, № 6, ст. 466; № 40, ст. 5488) следующие изменения</w:t>
      </w:r>
    </w:p>
    <w:p>
      <w:r>
        <w:t>в пункте 2 статьи 8: а) абзац пятый изложить в следующей редакции: "Полномочия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б) абзац шестой изложить в следующей редакции: "Полномочия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 в) дополнить новым абзацем восьмым следующего содержания: "Совокупность полномочий, указанных в абзацах пятом и шестом настоящего пункта, именуется первичным воинским учетом. Первичный воинский учет осуществляется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на территориях соответствующих муниципальных образований, либо органами местного самоуправления муниципальных округов в отношении граждан, проживающих или пребывающих в отдельных населенных пунктах муниципальных округов (за исключением населенных пунктов, на территориях которых воинский учет осуществляется структурными подразделениями военных комиссариатов). Осуществление первичного воинского учета организуют местные администрации (исполнительно-распорядительные органы) указанных муниципальных образований."; г) абзац восьмой считать абзацем девятым и его после слова "поселений" дополнить словами ", органы местного самоуправления муниципальных округов"; д) абзацы девятый - четырнадцатый считать соответственно абзацами десятым - пятнадцатым; е) абзац пятнадцатый считать абзацем шестнадцатым и его после слова "поселений" дополнить словами ", органы местного самоуправления муниципальных округов"; ж) абзацы шестнадцатый - двадцать пятый считать соответственно абзацами семнадцатым - двадцать шестым; з) абзац двадцать шестой считать абзацем двадцать седьмым и его после слова "поселений" дополнить словами ", органам местного самоуправления муниципальных округов"; и) абзацы двадцать седьмой и двадцать восьмой считать соответственно абзацами двадцать восьмым и двадцать девятым и изложить их в следующей редакции: "Объем средств, предоставляемых в виде субвенций бюджетам поселений, бюджетам муниципальных округов и бюджетам городских округов, определяется исходя из численности граждан, состоящих на первичном воинском учете на соответствующих территориях по состоянию на 31 декабря года, предшествующего отчетному, и утвержденной Правительством Российской Федерации методики расчета норматива соответствующих затрат. Субвенции зачисляются в установленном для исполнения федерального бюджета порядке на счета бюджетов субъектов Российской Федерации для последующего перечисления в бюджеты поселений, бюджеты муниципальных округов и бюджеты городских округов."; к) абзац двадцать девятый считать абзацем тридцатым; л) абзац тридцатый считать абзацем тридцать первым и его после слова "поселений" дополнить словами ", органы местного самоуправления муниципальных округов"; м) абзацы тридцать первый - тридцать третий считать соответственно абзацами тридцать вторым - тридцать четвертым; н) абзац тридцать четвертый считать абзацем тридцать пятым и изложить его в следующей редакции: "Осуществление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абзацем пятым настоящего пункта прекращается в случае создания на территории поселения, муниципального округа или городского округа структурного подразделения военного комиссариата."; о) дополнить абзацами следующего содержания: "Осуществление органами местного самоуправления муниципальных округов первичного воинского учета в соответствии с абзацем шестым настоящего пункта прекращается в случае создания на территориях соответствующих населенных пунктов структурных подразделений военных комиссариатов. В случаях, указанных в абзацах тридцать пятом и тридцать шестом настоящего пункта, 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прекращается с 1-го числа месяца, следующего за месяцем возникновения основания для прекращения осуществления таких полномочий. Прекращение осуществления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влечет за собой прекращение предоставления соответствующих субвенций местным бюджетам и возврат их неиспользованных остатков в федеральный бюджет в целях финансового обеспечения осуществления соответствующих полномочий."</w:t>
      </w:r>
    </w:p>
    <w:p>
      <w:r>
        <w:t>в пункте 1 статьи 9 слова "городских округах" заменить словами "муниципальных и городских округах"</w:t>
      </w:r>
    </w:p>
    <w:p>
      <w:r>
        <w:t>в статье 10: а) в пункте 1: в абзаце третьем слова "соответствующего органа местного самоуправления поселения или соответствующего органа местного самоуправления городского округа, осуществляющего" заменить словами "местной администрации соответствующего поселения, муниципального или городского округа, осуществляющей"; в абзаце пятом слова "в соответствующий орган местного самоуправления поселения или соответствующий орган местного самоуправления городского округа, осуществляющий" заменить словами "в местную администрацию соответствующего поселения, муниципального или городского округа, осуществляющую"; в абзаце седьмом слова "в соответствующий орган местного самоуправления поселения или соответствующий орган местного самоуправления городского округа, осуществляющий" заменить словами "в местную администрацию соответствующего поселения, муниципального или городского округа, осуществляющую"; б) в пункте 2 слова "в соответствующий орган местного самоуправления поселения или соответствующий орган местного самоуправления городского округа, осуществляющий" заменить словами "в местную администрацию соответствующего поселения, муниципального или городского округа, осуществляющую"</w:t>
      </w:r>
    </w:p>
    <w:p>
      <w:r>
        <w:t>в абзаце четвертом пункта 1 статьи 26 слова "городских округах" заменить словами "муниципальных и городских округах"</w:t>
      </w:r>
    </w:p>
    <w:p>
      <w:r>
        <w:rPr>
          <w:b/>
        </w:rPr>
        <w:t>Статья 2</w:t>
      </w:r>
    </w:p>
    <w:p>
      <w:r>
        <w:t>Настоящий Федеральный закон вступает в силу с 1 января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