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приватизации государственного и муниципального имущества"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8. Разработка прогнозных планов (программ) приватизации государственного и муниципального имущества";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