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 Закона Российской Федерации "О статусе Героев Советского Союза, Героев Российской Федерации и полных кавалеров ордена Славы" и Федеральный закон "О ветеранах"</w:t>
      </w:r>
    </w:p>
    <w:p>
      <w:r>
        <w:rPr>
          <w:b/>
        </w:rPr>
        <w:t>Статья 1</w:t>
      </w:r>
    </w:p>
    <w:p>
      <w:r>
        <w:t>Внести в статью 7 Закона Российской Федерации от 15 января 1993 года № 4301-I "О статусе Героев Советского Союза, Героев Российской Федерации и полных кавалеров ордена Славы" (Ведомости Съезда народных депутатов Российской Федерации и Верховного Совета Российской Федерации, 1993, № 7, ст. 247; Собрание законодательства Российской Федерации, 2001, № 29, ст. 2953) следующие изменения</w:t>
      </w:r>
    </w:p>
    <w:p>
      <w:r>
        <w:t>в наименовании слова "культурно-зрелищных и спортивно-оздоровительных учреждений" заменить словами "организаций культуры и физкультурно-спортивных организаций"</w:t>
      </w:r>
    </w:p>
    <w:p>
      <w:r>
        <w:t>слова "учреждений связи" заменить словами "организаций связи", слова "культурно-зрелищных и спортивно-оздоровительных учреждений" заменить словами "организаций культуры и физкультурно-спортивных организаций"</w:t>
      </w:r>
    </w:p>
    <w:p>
      <w:r>
        <w:rPr>
          <w:b/>
        </w:rPr>
        <w:t>Статья 2</w:t>
      </w:r>
    </w:p>
    <w:p>
      <w:r>
        <w:t>Внести в Федеральный закон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№ 19, ст. 2023; 2002, № 30, ст. 3033; 2004, № 25, ст. 2480; № 35, ст. 3607; 2005, № 1, ст. 25; № 19, ст. 1748; 2009, № 26, ст. 3133; № 30, ст. 3739; № 52, ст. 6403; 2010, № 19, ст. 2287; № 27, ст. 3433; № 31, ст. 4206; № 50, ст. 6609; 2011, № 47, ст. 6608; 2013, № 27, ст. 3477; № 48, ст. 6165; 2015, № 27, ст. 3967; № 48, ст. 6724; 2016, № 22, ст. 3097; № 27, ст. 4189; 2017, № 31, ст. 4766; № 45, ст. 6581; 2018, № 31, ст. 4853; 2019, № 40, ст. 5488) следующие изменения</w:t>
      </w:r>
    </w:p>
    <w:p>
      <w:r>
        <w:t>в подпункте 28 пункта 1 статьи 14 слова "учреждений связи, культурно-просветительных и спортивно-оздоровительных учреждений" заменить словами "организаций связи, организаций культуры и физкультурно-спортивных организаций"</w:t>
      </w:r>
    </w:p>
    <w:p>
      <w:r>
        <w:t>в подпункте 19 пункта 1 статьи 15 слова "учреждений связи, культурно-просветительных и спортивно-оздоровительных учреждений" заменить словами "организаций связи, организаций культуры и физкультурно-спортивных организаций"</w:t>
      </w:r>
    </w:p>
    <w:p>
      <w:r>
        <w:t>в подпункте 16 пункта 1 статьи 16 слова "учреждений связи, культурно-просветительных и спортивно-оздоровительных учреждений" заменить словами "организаций связи, организаций культуры и физкультурно-спортивных организаций"</w:t>
      </w:r>
    </w:p>
    <w:p>
      <w:r>
        <w:t>в подпункте 15 пункта 1 статьи 18 слова "учреждений связи, культурно-просветительных и спортивно-оздоровительных учреждений" заменить словами "организаций связи, организаций культуры и физкультурно-спортивных организаций"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