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11 Федерального закона "О специальной оценке условий труда"</w:t>
      </w:r>
    </w:p>
    <w:p>
      <w:r>
        <w:rPr>
          <w:b/>
        </w:rPr>
        <w:t>Статья 1</w:t>
      </w:r>
    </w:p>
    <w:p>
      <w:r>
        <w:t>Внести в Федеральный закон от 28 декабря 2013 года № 426-ФЗ "О специальной оценке условий труда" (Собрание законодательства Российской Федерации, 2013, № 52, ст. 6991; 2016, № 18, ст. 2512; 2019, № 52, ст. 7769) следующие изменения</w:t>
      </w:r>
    </w:p>
    <w:p>
      <w:r>
        <w:t>часть 4 статьи 8 дополнить предложением следующего содержания: "На рабочих местах, указанных в части 1 статьи 11 настоящего Федерального закона, в отношении которых действует декларация соответствия условий труда государственным нормативным требованиям охраны труда, повторное проведение специальной оценки условий труда не требуется до наступления обстоятельств, установленных частью 5 статьи 11 настоящего Федерального закона."</w:t>
      </w:r>
    </w:p>
    <w:p>
      <w:r>
        <w:t>в статье 11: а) часть 4 изложить в следующей редакции: "4. 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месте."; б) в части 5 слова "в период действия декларации соответствия условий труда государственным нормативным требованиям охраны труда" исключить, слова "данная декларация" заменить словами "декларация соответствия условий труда государственным нормативным требованиям охраны труда"; в) часть 7 признать утратившей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4 статьи 11 Федерального закона от 28 декабря 2013 года № 426-ФЗ "О специальной оценке условий труда" (в редакции настоящего Федерального закона) также применяются в отношении действующих деклараций соответствия условий труда государственным нормативным требованиям охраны труда, внесенных в реестр деклараций соответствия условий труда государственным нормативным требованиям охраны труда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