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 50, ст. 6237; 2008, № 20, ст. 2251, 2260; № 29, ст. 3418; № 30, ст. 3604, 3616; № 52, ст. 6236; 2009, № 1, ст. 17; № 29, ст. 3601; № 48, ст. 5711; № 52, ст. 5419; 2010, № 31, ст. 4195, 4209; № 48, ст. 6246; № 49, ст. 6410; 2011, № 13, ст. 1688; № 17, ст. 2310; № 27, ст. 3880; № 29, ст. 4281, 4291; № 30, ст. 4563, 4572, 4590, 4591, 4594, 4605; № 49, ст. 7015, 7042; № 50, ст. 7343; 2012, № 26, ст. 3446; № 30, ст. 4171; № 31, ст. 4322; № 47, ст. 6390; № 53, ст. 7614, 7619, 7643; 2013, № 9, ст. 873, 874; № 14, ст. 1651; № 23, ст. 2871; № 27, ст. 3477, 3480; № 30, ст. 4040, 4080; № 43, ст. 5452; № 52, ст. 6961, 6983; 2014, № 14, ст. 1557; № 16, ст. 1837; № 19, ст. 2336; № 26, ст. 3377, 3386, 3387; № 30, ст. 4218, 4220, 4225; № 42, ст. 5615; № 43, ст. 5799, 5804; № 48, ст. 6640; 2015, № 1, ст. 9, 11, 38, 52, 72, 86; № 17, ст. 2477; № 27, ст. 3967; № 29, ст. 4339, 4342, 4350, 4378, 4389; № 48, ст. 6705; 2016, № 1, ст. 22, 79; № 26, ст. 3867; № 27, ст. 4248, 4294, 4301, 4302, 4303, 4304, 4305, 4306; № 52, ст. 7494; 2017, № 11, ст. 1540; № 25, ст. 3595; № 27, ст. 3932; № 31, ст. 4740, 4766, 4767, 4771, 4829; 2018, № 1, ст. 26, 27, 39, 47, 90, 91; № 18, ст. 2559; № 32, ст. 5105, 5114, 5123, 5133, 5134, 5135; № 53, ст. 8422, 8448, 8464; 2019, № 26, ст. 3317; № 30, ст. 4097; № 31, ст. 4442, 4453; № 51, ст. 7492; № 52, ст. 7790; 2020, № 17, ст. 2725; № 29, ст. 4504, 4512; № 31, ст. 5013, 5023; № 50, ст. 8061) следующие изменения: 1) в статье 1: а) в пункте 1 слова "благоустройства территорий" заменить словами "комплексного развития территорий и их благоустройства"; б) в пункте 9 слова "и устойчивому" исключить; в) пункт 34 изложить в следующей редакции: "34)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 2) статью 51 дополнить частью 26 следующего содержания: "26.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городского округа, и по проекту документации по планировке территории, подлежащей комплексному развитию."; 3) часть 1 статьи 6 дополнить пунктом 310 следующего содержания: "310) принятие решений о комплексном развитии территорий в случаях, предусмотренных настоящим Кодексом;"; 4) статью 7 дополнить пунктом 9 следующего содержания: "9) принятие решений о комплексном развитии территорий в случаях, предусмотренных настоящим Кодексом."; 5) в статье 8: а) в части 1: пункт 6 признать утратившим силу; пункт 10 изложить в следующей редакции: "10) принятие решений о комплексном развитии территорий в случаях, предусмотренных настоящим Кодексом;"; б) в части 3: пункт 7 признать утратившим силу; пункт 11 изложить в следующей редакции: "11) принятие решений о комплексном развитии территорий в случаях, предусмотренных настоящим Кодексом;"; 6) статью 24 дополнить частью 21 следующего содержания: "21.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для подготовки предложений о внесении таких изменений предусмотренное частью 2 настоящей статьи решение не требуется.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7) в статье 28: а) часть 3 дополнить словами ", за исключением случаев, установленных частью 31 настоящей статьи"; б) дополнить частью 31 следующего содержания: "31. В случае подготовки изменений в генеральный план поселения, генеральный план городского округа в связи с принятием решения о комплексном развитии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 8) в статье 30: а) в части 51 слова "деятельности по комплексному и устойчивому развитию территории, в случае планирования осуществления такой деятельности" заменить словами "комплексного развития территории", слова ", предусматривающих осуществление деятельности по комплексному и устойчивому развитию территории в соответствии с настоящим Кодексом" заменить словами "о комплексном развитии территории"; б) дополнить частью 52 следующего содержания: "52.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 в) в пункте 4 части 6 слова "по комплексному и устойчивому развитию территории" заменить словами "по комплексному развитию территории"; 9) часть 14 статьи 31 после слов "установленный для конкретной территориальной зоны," дополнить словами "а также в случае подготовки изменений в правила землепользования и застройки в связи с принятием решения о комплексном развитии территории,", после слов "такой градостроительный регламент" дополнить словами ", в границах территории, подлежащей комплексному развитию"; 10) в статье 33: а) часть 2 дополнить пунктом 6 следующего содержания: "6) принятие решения о комплексном развитии территории."; б) часть 3 дополнить пунктами 6 и 7 следующего содержания: "6)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(далее - юридическое лицо, определенное Российской Федерацией); 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 в) в части 33 слова "пунктами 3 - 5" заменить словами "пунктами 3 - 6"; г) дополнить частью 34 следующего содержания: "34.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настоящего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11) статью 37 дополнить частью 41 следующего содержания: "41.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12) в статье 41: а) часть 2 признать утратившей силу; б) часть 3 дополнить пунктом 7 следующего содержания: "7) планируется осуществление комплексного развития территории."; в) в части 5 слова "деятельности по комплексному и устойчивому развитию" заменить словами "комплексного развития"; 13) в части 1 статьи 411 слова "деятельности по ее комплексному и устойчивому развитию" заменить словами "комплексного развития территории"; 14) в пункте 7 части 4 статьи 42 слова "деятельности по комплексному и устойчивому развитию территории" заменить словами "комплексного развития территории"; 15) в статье 43: а) в части 1 слова "деятельности по ее комплексному и устойчивому развитию" заменить словами "комплексного развития территории"; б) в пункте 2 части 2 слова "деятельности по комплексному и устойчивому развитию территории" заменить словами "комплексного развития территории"; в) в части 12 слова "деятельности по комплексному и устойчивому развитию территории" заменить словами "комплексного развития территории"; 16) в статье 45: а) в части 11: пункт 1 изложить в следующей редакции: "1) лицами, с которыми заключены договоры о комплексном развитии территории;"; пункт 2 признать утратившим силу; б) часть 82 признать утратившей силу; в) часть 10 дополнить словами ", если иное не предусмотрено частью 102 настоящей статьи"; г) дополнить частями 102 и 103 следующего содержания: "102.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городского округа, правила землепользования и застройки.</w:t>
      </w:r>
    </w:p>
    <w:p>
      <w:r>
        <w:rPr>
          <w:b/>
        </w:rPr>
        <w:t xml:space="preserve">103. </w:t>
      </w:r>
      <w:r>
        <w:t>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
        <w:rPr>
          <w:b/>
        </w:rPr>
        <w:t xml:space="preserve">103. </w:t>
      </w:r>
      <w:r>
        <w:t>пункт 1 части 51 статьи 46 признать утратившим силу</w:t>
      </w:r>
    </w:p>
    <w:p>
      <w:r>
        <w:rPr>
          <w:b/>
        </w:rPr>
        <w:t xml:space="preserve">103. </w:t>
      </w:r>
      <w:r>
        <w:t>главу 51 признать утратившей силу</w:t>
      </w:r>
    </w:p>
    <w:p>
      <w:r>
        <w:rPr>
          <w:b/>
        </w:rPr>
        <w:t xml:space="preserve">103. </w:t>
      </w:r>
      <w:r>
        <w:t>в части 7 статьи 48 слова ", предусматривающие осуществление деятельности по комплексному и устойчивому развитию территории" заменить словами "о комплексном развитии территории", слова "три года или при осуществлении деятельности по комплексному и устойчивому развитию территории" заменить словами "три года или при комплексном развитии территории", слова ", предусматривающий осуществление деятельности по комплексному и устойчивому развитию территории, при осуществлении деятельности по комплексному и устойчивому развитию территории" заменить словами "о комплексном развитии территории при осуществлении комплексного развития территории", слова "одного года или при осуществлении деятельности по комплексному и устойчивому развитию территории" заменить словами "одного года или при комплексном развитии территории", слова ", предусматривающий осуществление деятельности по комплексному и устойчивому развитию территории, указанных" заменить словами "о комплексном развитии территории, указанных"</w:t>
      </w:r>
    </w:p>
    <w:p>
      <w:r>
        <w:rPr>
          <w:b/>
        </w:rPr>
        <w:t xml:space="preserve">103. </w:t>
      </w:r>
      <w:r>
        <w:t>в статье 51:</w:t>
      </w:r>
    </w:p>
    <w:p>
      <w:r>
        <w:rPr>
          <w:b/>
        </w:rPr>
        <w:t xml:space="preserve">103. </w:t>
      </w:r>
      <w:r>
        <w:t>в статье 573:</w:t>
      </w:r>
    </w:p>
    <w:p>
      <w:r>
        <w:rPr>
          <w:b/>
        </w:rPr>
        <w:t xml:space="preserve">103. </w:t>
      </w:r>
      <w:r>
        <w:t>дополнить главой 10 следующего содержания: "Глава 10. Комплексное развитие территории</w:t>
      </w:r>
    </w:p>
    <w:p>
      <w:r>
        <w:rPr>
          <w:b/>
        </w:rPr>
        <w:t xml:space="preserve">103. </w:t>
      </w:r>
      <w:r>
        <w:t>в пункте 10 части 7 слова "развитии застроенной территории или договора о комплексном развитии территории" заменить словами "развитии территории", слова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 заменить словами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
        <w:rPr>
          <w:b/>
        </w:rPr>
        <w:t xml:space="preserve">103. </w:t>
      </w:r>
      <w:r>
        <w:t>в части 13 слова "о развитии застроенной территории или решение о комплексном развитии территории по инициативе органа местного самоуправления" заменить словами "о комплексном развитии территории", слова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заменить словами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
        <w:rPr>
          <w:b/>
        </w:rPr>
        <w:t xml:space="preserve">103. </w:t>
      </w:r>
      <w:r>
        <w:t>в пункте 8 части 3 слова "деятельности по комплексному и устойчивому развитию территории" заменить словами "комплексного развития территории"</w:t>
      </w:r>
    </w:p>
    <w:p>
      <w:r>
        <w:rPr>
          <w:b/>
        </w:rPr>
        <w:t xml:space="preserve">103. </w:t>
      </w:r>
      <w:r>
        <w:t>в части 4 слова "о развитии застроенной территории или о комплексном развитии территории по инициативе органа местного самоуправления" заменить словами "о комплексном развитии территории", слова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заменить словами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
        <w:rPr>
          <w:b/>
        </w:rPr>
        <w:t>Статья 64. Цели комплексного развития территории</w:t>
      </w:r>
    </w:p>
    <w:p>
      <w:r>
        <w:rPr>
          <w:b/>
        </w:rPr>
        <w:t xml:space="preserve">1. </w:t>
      </w:r>
      <w:r>
        <w:t>Целями комплексного развития территории являются</w:t>
      </w:r>
    </w:p>
    <w:p>
      <w:r>
        <w:rPr>
          <w:b/>
        </w:rPr>
        <w:t xml:space="preserve">2. </w:t>
      </w:r>
      <w:r>
        <w:t>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r>
        <w:rPr>
          <w:b/>
        </w:rPr>
        <w:t xml:space="preserve">1. </w:t>
      </w:r>
      <w:r>
        <w:t>обеспечение сбалансированного и устойчивого развития поселений,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r>
        <w:rPr>
          <w:b/>
        </w:rPr>
        <w:t xml:space="preserve">1. </w:t>
      </w:r>
      <w:r>
        <w:t>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r>
        <w:rPr>
          <w:b/>
        </w:rPr>
        <w:t xml:space="preserve">1. </w:t>
      </w:r>
      <w:r>
        <w:t>создание необходимых условий для развития транспортной, социальной, инженерной инфраструктур, благоустройства территорий поселений, городских округов, повышения территориальной доступности таких инфраструктур</w:t>
      </w:r>
    </w:p>
    <w:p>
      <w:r>
        <w:rPr>
          <w:b/>
        </w:rPr>
        <w:t xml:space="preserve">1. </w:t>
      </w:r>
      <w:r>
        <w:t>повышение эффективности использования территорий поселений, городских округов, в том числе формирование комфортной городской среды, создание мест обслуживания и мест приложения труда</w:t>
      </w:r>
    </w:p>
    <w:p>
      <w:r>
        <w:rPr>
          <w:b/>
        </w:rPr>
        <w:t xml:space="preserve">1. </w:t>
      </w:r>
      <w:r>
        <w:t>создание условий для привлечения внебюджетных источников финансирования обновления застроенных территорий</w:t>
      </w:r>
    </w:p>
    <w:p>
      <w:r>
        <w:rPr>
          <w:b/>
        </w:rPr>
        <w:t>Статья 65. Виды комплексного развития территории</w:t>
      </w:r>
    </w:p>
    <w:p>
      <w:r>
        <w:rPr>
          <w:b/>
        </w:rPr>
        <w:t xml:space="preserve">1. </w:t>
      </w:r>
      <w:r>
        <w:t>Виды комплексного развития территории</w:t>
      </w:r>
    </w:p>
    <w:p>
      <w:r>
        <w:rPr>
          <w:b/>
        </w:rPr>
        <w:t xml:space="preserve">2. </w:t>
      </w:r>
      <w:r>
        <w:t>Комплексное развитие территории жилой застройки осуществляется в отношении застроенной территории, в границах которой расположены</w:t>
      </w:r>
    </w:p>
    <w:p>
      <w:r>
        <w:rPr>
          <w:b/>
        </w:rPr>
        <w:t xml:space="preserve">3. </w:t>
      </w:r>
      <w:r>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2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городского округа (за исключением района), в котором расположены многоквартирные дома, указанные в части 2 настоящей статьи</w:t>
      </w:r>
    </w:p>
    <w:p>
      <w:r>
        <w:rPr>
          <w:b/>
        </w:rPr>
        <w:t xml:space="preserve">4. </w:t>
      </w:r>
      <w: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r>
        <w:rPr>
          <w:b/>
        </w:rPr>
        <w:t xml:space="preserve">5. </w:t>
      </w:r>
      <w: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4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4 настоящей статьи</w:t>
      </w:r>
    </w:p>
    <w:p>
      <w:r>
        <w:rPr>
          <w:b/>
        </w:rPr>
        <w:t xml:space="preserve">6. </w:t>
      </w:r>
      <w:r>
        <w:t>При осуществлении комплексного развития территории нежилой застройки в границы такой территории не могут быть включены многоквартирные дома, жилые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r>
        <w:rPr>
          <w:b/>
        </w:rPr>
        <w:t xml:space="preserve">7. </w:t>
      </w:r>
      <w:r>
        <w:t>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w:t>
      </w:r>
    </w:p>
    <w:p>
      <w:r>
        <w:rPr>
          <w:b/>
        </w:rPr>
        <w:t xml:space="preserve">8. </w:t>
      </w:r>
      <w:r>
        <w:t>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r>
        <w:rPr>
          <w:b/>
        </w:rPr>
        <w:t xml:space="preserve">9. </w:t>
      </w:r>
      <w:r>
        <w:t>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p>
      <w:r>
        <w:rPr>
          <w:b/>
        </w:rPr>
        <w:t xml:space="preserve">10. </w:t>
      </w:r>
      <w:r>
        <w:t>Включение в границы территории, в отношении которой решение о ее комплексном развитии принимается высшим исполнительным органом государственной власти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статьей. Включение в границы указанной территории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установленном Правительством Российской Федерации</w:t>
      </w:r>
    </w:p>
    <w:p>
      <w:r>
        <w:rPr>
          <w:b/>
        </w:rPr>
        <w:t xml:space="preserve">11. </w:t>
      </w:r>
      <w:r>
        <w:t>Реализация комплексного развития территории по инициативе правообладателей осуществляется в соответствии со статьей 70 настоящего Кодекса</w:t>
      </w:r>
    </w:p>
    <w:p>
      <w:r>
        <w:rPr>
          <w:b/>
        </w:rPr>
        <w:t xml:space="preserve">1. </w:t>
      </w:r>
      <w: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2 настоящей статьи (далее - комплексное развитие территории жилой застройки)</w:t>
      </w:r>
    </w:p>
    <w:p>
      <w:r>
        <w:rPr>
          <w:b/>
        </w:rPr>
        <w:t xml:space="preserve">1. </w:t>
      </w:r>
      <w: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4 настоящей статьи (далее - комплексное развитие территории нежилой застройки)</w:t>
      </w:r>
    </w:p>
    <w:p>
      <w:r>
        <w:rPr>
          <w:b/>
        </w:rPr>
        <w:t xml:space="preserve">1. </w:t>
      </w:r>
      <w: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r>
        <w:rPr>
          <w:b/>
        </w:rPr>
        <w:t xml:space="preserve">1. </w:t>
      </w:r>
      <w: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r>
        <w:rPr>
          <w:b/>
        </w:rPr>
        <w:t xml:space="preserve">2. </w:t>
      </w:r>
      <w:r>
        <w:t>многоквартирные дома, признанные аварийными и подлежащими сносу или реконструкции</w:t>
      </w:r>
    </w:p>
    <w:p>
      <w:r>
        <w:rPr>
          <w:b/>
        </w:rPr>
        <w:t xml:space="preserve">2. </w:t>
      </w:r>
      <w:r>
        <w:t>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r>
        <w:rPr>
          <w:b/>
        </w:rPr>
        <w:t xml:space="preserve">2. </w:t>
      </w:r>
      <w:r>
        <w:t>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r>
        <w:rPr>
          <w:b/>
        </w:rPr>
        <w:t xml:space="preserve">2. </w:t>
      </w:r>
      <w:r>
        <w:t>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r>
        <w:rPr>
          <w:b/>
        </w:rPr>
        <w:t xml:space="preserve">2. </w:t>
      </w:r>
      <w:r>
        <w:t>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r>
        <w:rPr>
          <w:b/>
        </w:rPr>
        <w:t xml:space="preserve">2. </w:t>
      </w:r>
      <w:r>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2. </w:t>
      </w:r>
      <w:r>
        <w:t>в многоквартирных домах отсутствуют централизованные системы инженерно-технического обеспечения, определенные субъектом Российской Федерации</w:t>
      </w:r>
    </w:p>
    <w:p>
      <w:r>
        <w:rPr>
          <w:b/>
        </w:rPr>
        <w:t xml:space="preserve">4. </w:t>
      </w:r>
      <w:r>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r>
        <w:rPr>
          <w:b/>
        </w:rPr>
        <w:t xml:space="preserve">4. </w:t>
      </w:r>
      <w:r>
        <w:t>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органом исполнительной власти субъекта Российской Федерации</w:t>
      </w:r>
    </w:p>
    <w:p>
      <w:r>
        <w:rPr>
          <w:b/>
        </w:rPr>
        <w:t xml:space="preserve">4. </w:t>
      </w:r>
      <w:r>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
        <w:rPr>
          <w:b/>
        </w:rPr>
        <w:t xml:space="preserve">4. </w:t>
      </w:r>
      <w:r>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r>
        <w:rPr>
          <w:b/>
        </w:rPr>
        <w:t xml:space="preserve">8. </w:t>
      </w:r>
      <w:r>
        <w:t>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с федеральными органами исполнительной власти, иными организациями, которым в соответствии с федеральными законами и решениями Правительства Российской Федерации предоставлены полномочия по распоряжению указанными земельными участками. Порядок данного согласования устанавливается Правительством Российской Федерации</w:t>
      </w:r>
    </w:p>
    <w:p>
      <w:r>
        <w:rPr>
          <w:b/>
        </w:rPr>
        <w:t xml:space="preserve">8. </w:t>
      </w:r>
      <w:r>
        <w:t>земельные участки с расположенными на них многоквартирными домами, не предусмотренными пунктом 2 части 2 настоящей статьи, а также жилые помещения в таких многоквартирных домах</w:t>
      </w:r>
    </w:p>
    <w:p>
      <w:r>
        <w:rPr>
          <w:b/>
        </w:rPr>
        <w:t xml:space="preserve">8. </w:t>
      </w:r>
      <w:r>
        <w:t>земельные участки с расположенными на них жилыми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
        <w:rPr>
          <w:b/>
        </w:rPr>
        <w:t xml:space="preserve">8. </w:t>
      </w:r>
      <w:r>
        <w:t>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r>
        <w:rPr>
          <w:b/>
        </w:rPr>
        <w:t>Статья 66. Порядок принятия и реализации решения о комплексном развитии территории</w:t>
      </w:r>
    </w:p>
    <w:p>
      <w:r>
        <w:rPr>
          <w:b/>
        </w:rPr>
        <w:t xml:space="preserve">1. </w:t>
      </w:r>
      <w:r>
        <w:t>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r>
        <w:rPr>
          <w:b/>
        </w:rPr>
        <w:t xml:space="preserve">2. </w:t>
      </w:r>
      <w:r>
        <w:t>Решение о комплексном развитии территории принимается</w:t>
      </w:r>
    </w:p>
    <w:p>
      <w:r>
        <w:rPr>
          <w:b/>
        </w:rPr>
        <w:t xml:space="preserve">3. </w:t>
      </w:r>
      <w:r>
        <w:t>Решение о комплексном развитии территории, указанное в пункте 1 части 2 настоящей статьи, может быть принято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пункте 1 части 2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порядке,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государственной власти субъекта Российской Федерации предложения о согласовании этого решения</w:t>
      </w:r>
    </w:p>
    <w:p>
      <w:r>
        <w:rPr>
          <w:b/>
        </w:rPr>
        <w:t xml:space="preserve">4. </w:t>
      </w:r>
      <w:r>
        <w:t>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местной администрации, подлежат согласованию с уполномоченным органом исполнительной власти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r>
        <w:rPr>
          <w:b/>
        </w:rPr>
        <w:t xml:space="preserve">5. </w:t>
      </w:r>
      <w:r>
        <w:t>В целях принятия и реализации решения о комплексном развитии территории жилой застройки в случаях, указанных в пунктах 2 и 3 части 2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r>
        <w:rPr>
          <w:b/>
        </w:rPr>
        <w:t xml:space="preserve">6. </w:t>
      </w:r>
      <w:r>
        <w:t>Процедура принятия и реализации решения о комплексном развитии территории жилой застройки состоит из следующих этапов</w:t>
      </w:r>
    </w:p>
    <w:p>
      <w:r>
        <w:rPr>
          <w:b/>
        </w:rPr>
        <w:t xml:space="preserve">7. </w:t>
      </w:r>
      <w:r>
        <w:t>Процедура принятия и реализации решения о комплексном развитии территории нежилой застройки состоит из следующих этапов</w:t>
      </w:r>
    </w:p>
    <w:p>
      <w:r>
        <w:rPr>
          <w:b/>
        </w:rPr>
        <w:t xml:space="preserve">8. </w:t>
      </w:r>
      <w:r>
        <w:t>Процедура принятия и реализации решения о комплексном развитии незастроенной территории состоит из следующих этапов</w:t>
      </w:r>
    </w:p>
    <w:p>
      <w:r>
        <w:rPr>
          <w:b/>
        </w:rPr>
        <w:t xml:space="preserve">9. </w:t>
      </w:r>
      <w:r>
        <w:t>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p>
      <w:r>
        <w:rPr>
          <w:b/>
        </w:rPr>
        <w:t xml:space="preserve">2. </w:t>
      </w:r>
      <w:r>
        <w:t>Правительством Российской Федерации в установленном им порядке в одном из следующих случаев:</w:t>
      </w:r>
    </w:p>
    <w:p>
      <w:r>
        <w:rPr>
          <w:b/>
        </w:rPr>
        <w:t xml:space="preserve">2. </w:t>
      </w:r>
      <w:r>
        <w:t>высшим исполнительным органом государственной власти субъекта Российской Федерации в одном из следующих случаев:</w:t>
      </w:r>
    </w:p>
    <w:p>
      <w:r>
        <w:rPr>
          <w:b/>
        </w:rPr>
        <w:t xml:space="preserve">2. </w:t>
      </w:r>
      <w:r>
        <w:t>главой местной администрации в случаях, не предусмотренных пунктами 1 и 2 настоящей части</w:t>
      </w:r>
    </w:p>
    <w:p>
      <w:r>
        <w:rPr>
          <w:b/>
        </w:rPr>
        <w:t xml:space="preserve">2. </w:t>
      </w:r>
      <w:r>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r>
        <w:rPr>
          <w:b/>
        </w:rPr>
        <w:t xml:space="preserve">2. </w:t>
      </w:r>
      <w:r>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r>
        <w:rPr>
          <w:b/>
        </w:rPr>
        <w:t xml:space="preserve">2. </w:t>
      </w:r>
      <w:r>
        <w:t>реализация решения о комплексном развитии территории будет осуществляться юридическим лицом, определенным Российской Федерацией</w:t>
      </w:r>
    </w:p>
    <w:p>
      <w:r>
        <w:rPr>
          <w:b/>
        </w:rPr>
        <w:t xml:space="preserve">2. </w:t>
      </w:r>
      <w:r>
        <w:t>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r>
        <w:rPr>
          <w:b/>
        </w:rPr>
        <w:t xml:space="preserve">2. </w:t>
      </w:r>
      <w:r>
        <w:t>реализация решения о комплексном развитии территории будет осуществляться юридическим лицом, определенным субъектом Российской Федерации</w:t>
      </w:r>
    </w:p>
    <w:p>
      <w:r>
        <w:rPr>
          <w:b/>
        </w:rPr>
        <w:t xml:space="preserve">2. </w:t>
      </w:r>
      <w:r>
        <w:t>территория, подлежащая комплексному развитию, расположена в границах двух и более муниципальных образований</w:t>
      </w:r>
    </w:p>
    <w:p>
      <w:r>
        <w:rPr>
          <w:b/>
        </w:rPr>
        <w:t xml:space="preserve">5. </w:t>
      </w:r>
      <w:r>
        <w:t>порядок реализации решения о комплексном развитии территории</w:t>
      </w:r>
    </w:p>
    <w:p>
      <w:r>
        <w:rPr>
          <w:b/>
        </w:rPr>
        <w:t xml:space="preserve">5. </w:t>
      </w:r>
      <w:r>
        <w:t>порядок определения границ территории, подлежащей комплексному развитию</w:t>
      </w:r>
    </w:p>
    <w:p>
      <w:r>
        <w:rPr>
          <w:b/>
        </w:rPr>
        <w:t xml:space="preserve">5. </w:t>
      </w:r>
      <w:r>
        <w:t>иные требования к комплексному развитию территории, устанавливаемые в соответствии с настоящим Кодексом</w:t>
      </w:r>
    </w:p>
    <w:p>
      <w:r>
        <w:rPr>
          <w:b/>
        </w:rPr>
        <w:t xml:space="preserve">6. </w:t>
      </w:r>
      <w:r>
        <w:t>подготовка проекта решения о комплексном развитии территории жилой застройки и его согласование в случаях, установленных настоящим Кодексом</w:t>
      </w:r>
    </w:p>
    <w:p>
      <w:r>
        <w:rPr>
          <w:b/>
        </w:rPr>
        <w:t xml:space="preserve">6. </w:t>
      </w:r>
      <w:r>
        <w:t>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w:t>
      </w:r>
    </w:p>
    <w:p>
      <w:r>
        <w:rPr>
          <w:b/>
        </w:rPr>
        <w:t xml:space="preserve">6. </w:t>
      </w:r>
      <w:r>
        <w:t>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r>
        <w:rPr>
          <w:b/>
        </w:rPr>
        <w:t xml:space="preserve">6. </w:t>
      </w:r>
      <w:r>
        <w:t>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r>
        <w:rPr>
          <w:b/>
        </w:rPr>
        <w:t xml:space="preserve">6. </w:t>
      </w:r>
      <w:r>
        <w:t>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
        <w:rPr>
          <w:b/>
        </w:rPr>
        <w:t xml:space="preserve">6. </w:t>
      </w:r>
      <w:r>
        <w:t>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
        <w:rPr>
          <w:b/>
        </w:rPr>
        <w:t xml:space="preserve">6. </w:t>
      </w:r>
      <w:r>
        <w:t>подготовка и утверждение документации по планировке территории, а также при необходимости внесение изменений в генеральный план поселения, генеральный план городского округа, правила землепользования и застройки</w:t>
      </w:r>
    </w:p>
    <w:p>
      <w:r>
        <w:rPr>
          <w:b/>
        </w:rPr>
        <w:t xml:space="preserve">6. </w:t>
      </w:r>
      <w:r>
        <w:t>определение этапов реализации решения о комплексном развитии территории жилой застройки с указанием очередности сноса или реконструкции многоквартирных домов, включенных в это решение</w:t>
      </w:r>
    </w:p>
    <w:p>
      <w:r>
        <w:rPr>
          <w:b/>
        </w:rPr>
        <w:t xml:space="preserve">6. </w:t>
      </w:r>
      <w:r>
        <w:t>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этапами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r>
        <w:rPr>
          <w:b/>
        </w:rPr>
        <w:t xml:space="preserve">7. </w:t>
      </w:r>
      <w:r>
        <w:t>подготовка проекта решения о комплексном развитии территории нежилой застройки и его согласование в случаях, установленных настоящим Кодексом</w:t>
      </w:r>
    </w:p>
    <w:p>
      <w:r>
        <w:rPr>
          <w:b/>
        </w:rPr>
        <w:t xml:space="preserve">7. </w:t>
      </w:r>
      <w:r>
        <w:t>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а также направление уполномоченным органом предложения о заключении договора о комплексном развитии территории нежилой застройки всем правообладателям объектов недвижимого имущества, расположенных в границах такой территории</w:t>
      </w:r>
    </w:p>
    <w:p>
      <w:r>
        <w:rPr>
          <w:b/>
        </w:rPr>
        <w:t xml:space="preserve">7. </w:t>
      </w:r>
      <w:r>
        <w:t>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p>
      <w:r>
        <w:rPr>
          <w:b/>
        </w:rPr>
        <w:t xml:space="preserve">7. </w:t>
      </w:r>
      <w:r>
        <w:t>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расположенных в границах территории, в отношении которой подготовлен проект решения о комплексном развитии нежилой территории,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частями 6 и 7 статьи 70 настоящего Кодекса</w:t>
      </w:r>
    </w:p>
    <w:p>
      <w:r>
        <w:rPr>
          <w:b/>
        </w:rPr>
        <w:t xml:space="preserve">7. </w:t>
      </w:r>
      <w:r>
        <w:t>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пунктом 4 настоящей части)</w:t>
      </w:r>
    </w:p>
    <w:p>
      <w:r>
        <w:rPr>
          <w:b/>
        </w:rPr>
        <w:t xml:space="preserve">7. </w:t>
      </w:r>
      <w:r>
        <w:t>заключение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p>
      <w:r>
        <w:rPr>
          <w:b/>
        </w:rPr>
        <w:t xml:space="preserve">7. </w:t>
      </w:r>
      <w:r>
        <w:t>подготовка и утверждение документации по планировке территории, а также при необходимости внесение изменений в генеральный план поселения, генеральный план городского округа, правила землепользования и застройки</w:t>
      </w:r>
    </w:p>
    <w:p>
      <w:r>
        <w:rPr>
          <w:b/>
        </w:rPr>
        <w:t xml:space="preserve">7. </w:t>
      </w:r>
      <w:r>
        <w:t>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этапами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r>
        <w:rPr>
          <w:b/>
        </w:rPr>
        <w:t xml:space="preserve">8. </w:t>
      </w:r>
      <w:r>
        <w:t>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r>
        <w:rPr>
          <w:b/>
        </w:rPr>
        <w:t xml:space="preserve">8. </w:t>
      </w:r>
      <w:r>
        <w:t>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реализации такого решения юридическими лицами, определенными Российской Федерацией или субъектом Российской Федерации)</w:t>
      </w:r>
    </w:p>
    <w:p>
      <w:r>
        <w:rPr>
          <w:b/>
        </w:rPr>
        <w:t xml:space="preserve">8. </w:t>
      </w:r>
      <w:r>
        <w:t>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юридическими лицами, определенными Российской Федерацией или субъектом Российской Федерации)</w:t>
      </w:r>
    </w:p>
    <w:p>
      <w:r>
        <w:rPr>
          <w:b/>
        </w:rPr>
        <w:t xml:space="preserve">8. </w:t>
      </w:r>
      <w:r>
        <w:t>предоставление земельного участка или земельных участков в аренду без торгов в целях реализации договора о комплексном развитии незастроенной территории лицу, с которым заключен такой договор</w:t>
      </w:r>
    </w:p>
    <w:p>
      <w:r>
        <w:rPr>
          <w:b/>
        </w:rPr>
        <w:t xml:space="preserve">8. </w:t>
      </w:r>
      <w:r>
        <w:t>подготовка и утверждение документации по планировке территории, а также при необходимости внесение изменений в генеральный план поселения, генеральный план городского округа, правила землепользования и застройки</w:t>
      </w:r>
    </w:p>
    <w:p>
      <w:r>
        <w:rPr>
          <w:b/>
        </w:rPr>
        <w:t xml:space="preserve">8. </w:t>
      </w:r>
      <w:r>
        <w:t>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этапами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пункте 4 настоящей части</w:t>
      </w:r>
    </w:p>
    <w:p>
      <w:r>
        <w:rPr>
          <w:b/>
        </w:rPr>
        <w:t>Статья 67. Решение о комплексном развитии территории</w:t>
      </w:r>
    </w:p>
    <w:p>
      <w:r>
        <w:rPr>
          <w:b/>
        </w:rPr>
        <w:t xml:space="preserve">1. </w:t>
      </w:r>
      <w:r>
        <w:t>В решение о комплексном развитии территории включаются</w:t>
      </w:r>
    </w:p>
    <w:p>
      <w:r>
        <w:rPr>
          <w:b/>
        </w:rPr>
        <w:t xml:space="preserve">2. </w:t>
      </w:r>
      <w:r>
        <w:t>Решение о комплексном развитии территории может предусматривать 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условиям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r>
        <w:rPr>
          <w:b/>
        </w:rPr>
        <w:t xml:space="preserve">3. </w:t>
      </w:r>
      <w:r>
        <w:t>Проект решения о комплексном развитии территории жилой застройки подлежит размещению</w:t>
      </w:r>
    </w:p>
    <w:p>
      <w:r>
        <w:rPr>
          <w:b/>
        </w:rPr>
        <w:t xml:space="preserve">4. </w:t>
      </w:r>
      <w:r>
        <w:t>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пунктом 2 части 2 статьи 65 настоящего Кодекса</w:t>
      </w:r>
    </w:p>
    <w:p>
      <w:r>
        <w:rPr>
          <w:b/>
        </w:rPr>
        <w:t xml:space="preserve">5. </w:t>
      </w:r>
      <w:r>
        <w:t>Указанные в части 4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w:t>
      </w:r>
    </w:p>
    <w:p>
      <w:r>
        <w:rPr>
          <w:b/>
        </w:rPr>
        <w:t xml:space="preserve">6. </w:t>
      </w:r>
      <w:r>
        <w:t>Исключение указанного в части 4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частью 5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p>
      <w:r>
        <w:rPr>
          <w:b/>
        </w:rPr>
        <w:t xml:space="preserve">1. </w:t>
      </w:r>
      <w:r>
        <w:t>сведения о местоположении, площади и границах территории, подлежащей комплексному развитию</w:t>
      </w:r>
    </w:p>
    <w:p>
      <w:r>
        <w:rPr>
          <w:b/>
        </w:rPr>
        <w:t xml:space="preserve">1. </w:t>
      </w:r>
      <w:r>
        <w:t>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r>
        <w:rPr>
          <w:b/>
        </w:rPr>
        <w:t xml:space="preserve">1. </w:t>
      </w:r>
      <w:r>
        <w:t>предельный срок реализации решения о комплексном развитии территории</w:t>
      </w:r>
    </w:p>
    <w:p>
      <w:r>
        <w:rPr>
          <w:b/>
        </w:rPr>
        <w:t xml:space="preserve">1. </w:t>
      </w:r>
      <w:r>
        <w:t>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юридическими лицами, определенными Российской Федерацией или субъектом Российской Федерации</w:t>
      </w:r>
    </w:p>
    <w:p>
      <w:r>
        <w:rPr>
          <w:b/>
        </w:rPr>
        <w:t xml:space="preserve">1. </w:t>
      </w:r>
      <w:r>
        <w:t>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частью 34 статьи 33 настоящего Кодекса</w:t>
      </w:r>
    </w:p>
    <w:p>
      <w:r>
        <w:rPr>
          <w:b/>
        </w:rPr>
        <w:t xml:space="preserve">1. </w:t>
      </w:r>
      <w:r>
        <w:t>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r>
        <w:rPr>
          <w:b/>
        </w:rPr>
        <w:t xml:space="preserve">1. </w:t>
      </w:r>
      <w:r>
        <w:t>иные сведения, определенные Правительством Российской Федерации, нормативным правовым актом высшего исполнительного органа государственной власти субъекта Российской Федерации</w:t>
      </w:r>
    </w:p>
    <w:p>
      <w:r>
        <w:rPr>
          <w:b/>
        </w:rPr>
        <w:t xml:space="preserve">3. </w:t>
      </w:r>
      <w:r>
        <w:t>на официальном сайте высшего исполнительного органа государственной власти субъекта Российской Федерации в сети "Интернет" в случае подготовки такого проекта уполномоченным органом государственной власти субъекта Российской Федерации</w:t>
      </w:r>
    </w:p>
    <w:p>
      <w:r>
        <w:rPr>
          <w:b/>
        </w:rPr>
        <w:t xml:space="preserve">3. </w:t>
      </w:r>
      <w:r>
        <w:t>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r>
        <w:rPr>
          <w:b/>
        </w:rPr>
        <w:t xml:space="preserve">3. </w:t>
      </w:r>
      <w:r>
        <w:t>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p>
      <w:r>
        <w:rPr>
          <w:b/>
        </w:rPr>
        <w:t>Статья 68. Договор о комплексном развитии территории</w:t>
      </w:r>
    </w:p>
    <w:p>
      <w:r>
        <w:rPr>
          <w:b/>
        </w:rPr>
        <w:t xml:space="preserve">1. </w:t>
      </w:r>
      <w:r>
        <w:t>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статьей 69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пунктом 3 части 7 статьи 66 и со статьей 70 настоящего Кодекса</w:t>
      </w:r>
    </w:p>
    <w:p>
      <w:r>
        <w:rPr>
          <w:b/>
        </w:rPr>
        <w:t xml:space="preserve">2. </w:t>
      </w:r>
      <w:r>
        <w:t>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территории в соответствии с настоящим Кодексом</w:t>
      </w:r>
    </w:p>
    <w:p>
      <w:r>
        <w:rPr>
          <w:b/>
        </w:rPr>
        <w:t xml:space="preserve">3. </w:t>
      </w:r>
      <w:r>
        <w:t>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p>
      <w:r>
        <w:rPr>
          <w:b/>
        </w:rPr>
        <w:t xml:space="preserve">4. </w:t>
      </w:r>
      <w:r>
        <w:t>В договор о комплексном развитии территории включаются</w:t>
      </w:r>
    </w:p>
    <w:p>
      <w:r>
        <w:rPr>
          <w:b/>
        </w:rPr>
        <w:t xml:space="preserve">5. </w:t>
      </w:r>
      <w:r>
        <w:t>В договоре наряду с указанными в части 4 настоящей статьи условиями могут быть предусмотрены иные условия, в том числе</w:t>
      </w:r>
    </w:p>
    <w:p>
      <w:r>
        <w:rPr>
          <w:b/>
        </w:rPr>
        <w:t xml:space="preserve">6. </w:t>
      </w:r>
      <w:r>
        <w:t>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r>
        <w:rPr>
          <w:b/>
        </w:rPr>
        <w:t xml:space="preserve">7. </w:t>
      </w:r>
      <w:r>
        <w:t>Договором о комплексном развитии территории может быть предусмотрена обязанность исполнительного органа государственной власти или органа местного самоуправления за свой счет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w:t>
      </w:r>
    </w:p>
    <w:p>
      <w:r>
        <w:rPr>
          <w:b/>
        </w:rPr>
        <w:t xml:space="preserve">8. </w:t>
      </w:r>
      <w:r>
        <w:t>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w:t>
      </w:r>
    </w:p>
    <w:p>
      <w:r>
        <w:rPr>
          <w:b/>
        </w:rPr>
        <w:t xml:space="preserve">9. </w:t>
      </w:r>
      <w:r>
        <w:t>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r>
        <w:rPr>
          <w:b/>
        </w:rPr>
        <w:t xml:space="preserve">10. </w:t>
      </w:r>
      <w:r>
        <w:t>Лицо, заключившее договор, не вправе передавать свои права и обязанности, предусмотренные договором, иному лицу</w:t>
      </w:r>
    </w:p>
    <w:p>
      <w:r>
        <w:rPr>
          <w:b/>
        </w:rPr>
        <w:t xml:space="preserve">11. </w:t>
      </w:r>
      <w:r>
        <w:t>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p>
      <w:r>
        <w:rPr>
          <w:b/>
        </w:rPr>
        <w:t xml:space="preserve">12. </w:t>
      </w:r>
      <w:r>
        <w:t>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частью 11 настоящей статьи лицу или лицам без согласия арендодателя такого земельного участка на срок, не превышающий срок его аренды</w:t>
      </w:r>
    </w:p>
    <w:p>
      <w:r>
        <w:rPr>
          <w:b/>
        </w:rPr>
        <w:t xml:space="preserve">13. </w:t>
      </w:r>
      <w:r>
        <w:t>В случае неисполнения или ненадлежащего исполнения обязательств, предусмотренных пунктами 5, 6 и 9 части 4, пунктом 1 части 5, частью 6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r>
        <w:rPr>
          <w:b/>
        </w:rPr>
        <w:t xml:space="preserve">14. </w:t>
      </w:r>
      <w:r>
        <w:t>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органа местного самоуправления от исполнения обязательств, предусмотренных пунктами 7, 8, 10 и 11 части 4 и частью 7 настоящей статьи, если такие обязательства предусмотрены договором</w:t>
      </w:r>
    </w:p>
    <w:p>
      <w:r>
        <w:rPr>
          <w:b/>
        </w:rPr>
        <w:t xml:space="preserve">15. </w:t>
      </w:r>
      <w:r>
        <w:t>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r>
        <w:rPr>
          <w:b/>
        </w:rPr>
        <w:t xml:space="preserve">16. </w:t>
      </w:r>
      <w:r>
        <w:t>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частью 12 настоящей статьи</w:t>
      </w:r>
    </w:p>
    <w:p>
      <w:r>
        <w:rPr>
          <w:b/>
        </w:rPr>
        <w:t xml:space="preserve">4. </w:t>
      </w:r>
      <w:r>
        <w:t>сведения о местоположении, площади и границах территории комплексного развития</w:t>
      </w:r>
    </w:p>
    <w:p>
      <w:r>
        <w:rPr>
          <w:b/>
        </w:rPr>
        <w:t xml:space="preserve">4. </w:t>
      </w:r>
      <w:r>
        <w:t>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w:t>
      </w:r>
    </w:p>
    <w:p>
      <w:r>
        <w:rPr>
          <w:b/>
        </w:rPr>
        <w:t xml:space="preserve">4. </w:t>
      </w:r>
      <w:r>
        <w:t>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r>
        <w:rPr>
          <w:b/>
        </w:rPr>
        <w:t xml:space="preserve">4. </w:t>
      </w:r>
      <w:r>
        <w:t>перечень выполняемых лицом, заключившим договор, видов работ по благоустройству территории, срок их выполнения</w:t>
      </w:r>
    </w:p>
    <w:p>
      <w:r>
        <w:rPr>
          <w:b/>
        </w:rPr>
        <w:t xml:space="preserve">4. </w:t>
      </w:r>
      <w:r>
        <w:t>обязательство лица, заключившего договор,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w:t>
      </w:r>
    </w:p>
    <w:p>
      <w:r>
        <w:rPr>
          <w:b/>
        </w:rPr>
        <w:t xml:space="preserve">4. </w:t>
      </w:r>
      <w:r>
        <w:t>обязательство лица, заключившего договор, осуществить строительство, реконструкцию объектов капитального строительства на территории, в отношении которой принято решение о комплексном развитии, в соответствии с утвержденной документацией по планировке территории, определенные на основании этой документации этапы и максимальные сроки осуществления строительства, реконструкции объектов капитального строительства, а также очередность (этапность) осуществления мероприятий по комплексному развитию такой территории в отношении двух и более таких несмежных территорий или их частей в случае заключения договора в отношении таких несмежных территорий или их частей</w:t>
      </w:r>
    </w:p>
    <w:p>
      <w:r>
        <w:rPr>
          <w:b/>
        </w:rPr>
        <w:t xml:space="preserve">4. </w:t>
      </w:r>
      <w:r>
        <w:t>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p>
      <w:r>
        <w:rPr>
          <w:b/>
        </w:rPr>
        <w:t xml:space="preserve">4. </w:t>
      </w:r>
      <w:r>
        <w:t>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p>
      <w:r>
        <w:rPr>
          <w:b/>
        </w:rPr>
        <w:t xml:space="preserve">4. </w:t>
      </w:r>
      <w:r>
        <w:t>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статьей 321 Жилищного кодекса Российской Федерации</w:t>
      </w:r>
    </w:p>
    <w:p>
      <w:r>
        <w:rPr>
          <w:b/>
        </w:rPr>
        <w:t xml:space="preserve">4. </w:t>
      </w:r>
      <w:r>
        <w:t>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пунктом 5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коммунальной, транспортной, социальной инфраструктур, иных объектов 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p>
      <w:r>
        <w:rPr>
          <w:b/>
        </w:rPr>
        <w:t xml:space="preserve">4. </w:t>
      </w:r>
      <w:r>
        <w:t>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r>
        <w:rPr>
          <w:b/>
        </w:rPr>
        <w:t xml:space="preserve">4. </w:t>
      </w:r>
      <w:r>
        <w:t>ответственность сторон за неисполнение или ненадлежащее исполнение договора</w:t>
      </w:r>
    </w:p>
    <w:p>
      <w:r>
        <w:rPr>
          <w:b/>
        </w:rPr>
        <w:t xml:space="preserve">4. </w:t>
      </w:r>
      <w:r>
        <w:t>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r>
        <w:rPr>
          <w:b/>
        </w:rPr>
        <w:t xml:space="preserve">5. </w:t>
      </w:r>
      <w:r>
        <w:t>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а также иные объекты, строительство которых осуществлялось за счет средств лица, заключившего договор, перечень данных объектов и условия их передачи</w:t>
      </w:r>
    </w:p>
    <w:p>
      <w:r>
        <w:rPr>
          <w:b/>
        </w:rPr>
        <w:t xml:space="preserve">5. </w:t>
      </w:r>
      <w:r>
        <w:t>обязательства лица, заключившего договор, подать в орган регистрации прав заявление о 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пунктом 1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r>
        <w:rPr>
          <w:b/>
        </w:rPr>
        <w:t xml:space="preserve">5. </w:t>
      </w:r>
      <w:r>
        <w:t>способы и размер обеспечения исполнения договора лицом, заключившим договор</w:t>
      </w:r>
    </w:p>
    <w:p>
      <w:r>
        <w:rPr>
          <w:b/>
        </w:rPr>
        <w:t xml:space="preserve">6. </w:t>
      </w:r>
      <w:r>
        <w:t>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r>
        <w:rPr>
          <w:b/>
        </w:rPr>
        <w:t xml:space="preserve">6. </w:t>
      </w:r>
      <w:r>
        <w:t>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p>
      <w:r>
        <w:rPr>
          <w:b/>
        </w:rPr>
        <w:t>Статья 69. Порядок заключения договора о комплексном развитии территории</w:t>
      </w:r>
    </w:p>
    <w:p>
      <w:r>
        <w:rPr>
          <w:b/>
        </w:rPr>
        <w:t xml:space="preserve">1. </w:t>
      </w:r>
      <w:r>
        <w:t>Заключение договора о комплексном развитии территории осуществляется по результатам торгов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пунктами 2 и 4 части 7 статьи 66 или со статьей 70 настоящего Кодекса</w:t>
      </w:r>
    </w:p>
    <w:p>
      <w:r>
        <w:rPr>
          <w:b/>
        </w:rPr>
        <w:t xml:space="preserve">2. </w:t>
      </w:r>
      <w:r>
        <w:t>Порядок проведения указанных в части 1 настоящей статьи торгов устанавливается Правительством Российской Федерации с учетом положений настоящей статьи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частях 8 и 9 настоящей статьи, порядок заключения договора в случае уклонения победителя торгов от заключения такого договора. Правительством Российской Федерации устанавливаются случаи и порядок заключения указанного договора посредством проведения торгов в электронной форме</w:t>
      </w:r>
    </w:p>
    <w:p>
      <w:r>
        <w:rPr>
          <w:b/>
        </w:rPr>
        <w:t xml:space="preserve">3. </w:t>
      </w:r>
      <w:r>
        <w:t>Решение о проведении торгов принимается</w:t>
      </w:r>
    </w:p>
    <w:p>
      <w:r>
        <w:rPr>
          <w:b/>
        </w:rPr>
        <w:t xml:space="preserve">4. </w:t>
      </w:r>
      <w:r>
        <w:t>В качестве организатора торгов выступают исполнительный орган государственной власти или орган местного самоуправления, организация, указанные в части 3 настоящей статьи, или действующая на основании договора с ними организация</w:t>
      </w:r>
    </w:p>
    <w:p>
      <w:r>
        <w:rPr>
          <w:b/>
        </w:rPr>
        <w:t xml:space="preserve">5. </w:t>
      </w:r>
      <w:r>
        <w:t>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порядке, установленном Правительством Российской Федерации. В случае, если решение о комплексном развитии территории принято высшим исполнительным органом государственной власти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государственной власти субъекта Российской Федерации</w:t>
      </w:r>
    </w:p>
    <w:p>
      <w:r>
        <w:rPr>
          <w:b/>
        </w:rPr>
        <w:t xml:space="preserve">6. </w:t>
      </w:r>
      <w:r>
        <w:t>Участником торгов может являться юридическое лицо при условии, что такое лицо либо его учредитель (участник), или любое из его дочерних обществ, или его основное общество, или любое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решением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r>
        <w:rPr>
          <w:b/>
        </w:rPr>
        <w:t xml:space="preserve">7. </w:t>
      </w:r>
      <w:r>
        <w:t>Торги признаются несостоявшимися в следующих случаях</w:t>
      </w:r>
    </w:p>
    <w:p>
      <w:r>
        <w:rPr>
          <w:b/>
        </w:rPr>
        <w:t xml:space="preserve">8. </w:t>
      </w:r>
      <w:r>
        <w:t>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частью 2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p>
      <w:r>
        <w:rPr>
          <w:b/>
        </w:rPr>
        <w:t xml:space="preserve">9. </w:t>
      </w:r>
      <w:r>
        <w:t>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частью 2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r>
        <w:rPr>
          <w:b/>
        </w:rPr>
        <w:t xml:space="preserve">10. </w:t>
      </w:r>
      <w:r>
        <w:t>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торгов (при наличии таких лиц), вправе объявить о проведении повторных торгов. При этом условия торгов могут быть изменены</w:t>
      </w:r>
    </w:p>
    <w:p>
      <w:r>
        <w:rPr>
          <w:b/>
        </w:rPr>
        <w:t xml:space="preserve">3. </w:t>
      </w:r>
      <w:r>
        <w:t>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r>
        <w:rPr>
          <w:b/>
        </w:rPr>
        <w:t xml:space="preserve">3. </w:t>
      </w:r>
      <w:r>
        <w:t>уполномоченным исполнительным органом государственной власти субъекта Российской Федерации в случае, если решение о комплексном развитии территории принято высшим исполнительным органом государственной власти Российской Федерации</w:t>
      </w:r>
    </w:p>
    <w:p>
      <w:r>
        <w:rPr>
          <w:b/>
        </w:rPr>
        <w:t xml:space="preserve">3. </w:t>
      </w:r>
      <w:r>
        <w:t>уполномоченным органом местного самоуправления в случае, если решение о комплексном развитии территории принято главой местной администрации</w:t>
      </w:r>
    </w:p>
    <w:p>
      <w:r>
        <w:rPr>
          <w:b/>
        </w:rPr>
        <w:t xml:space="preserve">7. </w:t>
      </w:r>
      <w:r>
        <w:t>не подано ни одной заявки на участие в торгах либо принято решение об отказе в допуске к участию в торгах всех заявителей</w:t>
      </w:r>
    </w:p>
    <w:p>
      <w:r>
        <w:rPr>
          <w:b/>
        </w:rPr>
        <w:t xml:space="preserve">7. </w:t>
      </w:r>
      <w:r>
        <w:t>на дату окончания срока подачи заявок на участие в торгах подана только одна заявка на участие в торгах</w:t>
      </w:r>
    </w:p>
    <w:p>
      <w:r>
        <w:rPr>
          <w:b/>
        </w:rPr>
        <w:t xml:space="preserve">7. </w:t>
      </w:r>
      <w:r>
        <w:t>только один заявитель допущен к участию в торгах</w:t>
      </w:r>
    </w:p>
    <w:p>
      <w:r>
        <w:rPr>
          <w:b/>
        </w:rPr>
        <w:t xml:space="preserve">7. </w:t>
      </w:r>
      <w:r>
        <w:t>в торгах, проводимых в форме аукциона, участвовали менее чем два участника аукциона</w:t>
      </w:r>
    </w:p>
    <w:p>
      <w:r>
        <w:rPr>
          <w:b/>
        </w:rPr>
        <w:t xml:space="preserve">7. </w:t>
      </w:r>
      <w:r>
        <w:t>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p>
      <w:r>
        <w:rPr>
          <w:b/>
        </w:rPr>
        <w:t>Статья 70. Комплексное развитие территории по инициативе правообладателей</w:t>
      </w:r>
    </w:p>
    <w:p>
      <w:r>
        <w:rPr>
          <w:b/>
        </w:rPr>
        <w:t xml:space="preserve">1. </w:t>
      </w:r>
      <w:r>
        <w:t>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r>
        <w:rPr>
          <w:b/>
        </w:rPr>
        <w:t xml:space="preserve">2. </w:t>
      </w:r>
      <w:r>
        <w:t>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Порядок такого согласования устанавливается Правительством Российской Федерации</w:t>
      </w:r>
    </w:p>
    <w:p>
      <w:r>
        <w:rPr>
          <w:b/>
        </w:rPr>
        <w:t xml:space="preserve">3. </w:t>
      </w:r>
      <w:r>
        <w:t>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статьей 68 настоящего Кодекса с учетом положений настоящей статьи</w:t>
      </w:r>
    </w:p>
    <w:p>
      <w:r>
        <w:rPr>
          <w:b/>
        </w:rPr>
        <w:t xml:space="preserve">4. </w:t>
      </w:r>
      <w:r>
        <w:t>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r>
        <w:rPr>
          <w:b/>
        </w:rPr>
        <w:t xml:space="preserve">5. </w:t>
      </w:r>
      <w:r>
        <w:t>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r>
        <w:rPr>
          <w:b/>
        </w:rPr>
        <w:t xml:space="preserve">6. </w:t>
      </w:r>
      <w:r>
        <w:t>Условиями соглашения являются</w:t>
      </w:r>
    </w:p>
    <w:p>
      <w:r>
        <w:rPr>
          <w:b/>
        </w:rPr>
        <w:t xml:space="preserve">7. </w:t>
      </w:r>
      <w:r>
        <w:t>В соглашении наряду с предусмотренными в части 6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r>
        <w:rPr>
          <w:b/>
        </w:rPr>
        <w:t xml:space="preserve">8. </w:t>
      </w:r>
      <w:r>
        <w:t>Заключение договора осуществляется без проведения торгов на право заключения договора в порядке, определенном нормативным правовым актом субъекта Российской Федерации с учетом положений настоящей статьи</w:t>
      </w:r>
    </w:p>
    <w:p>
      <w:r>
        <w:rPr>
          <w:b/>
        </w:rPr>
        <w:t xml:space="preserve">9. </w:t>
      </w:r>
      <w:r>
        <w:t>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
        <w:rPr>
          <w:b/>
        </w:rPr>
        <w:t xml:space="preserve">10. </w:t>
      </w:r>
      <w:r>
        <w:t>Односторонний отказ от исполнения договора одной из сторон допускается в случаях, предусмотренных статьей 68 настоящего Кодекса, а также в случае, предусмотренном частью 13 настоящей статьи</w:t>
      </w:r>
    </w:p>
    <w:p>
      <w:r>
        <w:rPr>
          <w:b/>
        </w:rPr>
        <w:t xml:space="preserve">11. </w:t>
      </w:r>
      <w:r>
        <w:t>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
        <w:rPr>
          <w:b/>
        </w:rPr>
        <w:t xml:space="preserve">12. </w:t>
      </w:r>
      <w:r>
        <w:t>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p>
      <w:r>
        <w:rPr>
          <w:b/>
        </w:rPr>
        <w:t xml:space="preserve">13. </w:t>
      </w:r>
      <w:r>
        <w:t>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r>
        <w:rPr>
          <w:b/>
        </w:rPr>
        <w:t xml:space="preserve">14. </w:t>
      </w:r>
      <w:r>
        <w:t>Положения частей 9 - 13 настоящей статьи распространяются на отношения, связанные с исполнением и прекращением договора о развитии территории нежилой застройки, заключенного с правообладателем (правообладателями) в соответствии с пунктами 2 и 3 части 7 статьи 66 настоящего Кодекса."</w:t>
      </w:r>
    </w:p>
    <w:p>
      <w:r>
        <w:rPr>
          <w:b/>
        </w:rPr>
        <w:t xml:space="preserve">6. </w:t>
      </w:r>
      <w:r>
        <w:t>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
        <w:rPr>
          <w:b/>
        </w:rPr>
        <w:t xml:space="preserve">6. </w:t>
      </w:r>
      <w:r>
        <w:t>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утверждению документации по планировке территории</w:t>
      </w:r>
    </w:p>
    <w:p>
      <w:r>
        <w:rPr>
          <w:b/>
        </w:rPr>
        <w:t xml:space="preserve">6. </w:t>
      </w:r>
      <w:r>
        <w:t>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
        <w:rPr>
          <w:b/>
        </w:rPr>
        <w:t xml:space="preserve">6. </w:t>
      </w:r>
      <w:r>
        <w:t>ответственность сторон за неисполнение или ненадлежащее исполнение соглашения</w:t>
      </w:r>
    </w:p>
    <w:p>
      <w:r>
        <w:rPr>
          <w:b/>
        </w:rPr>
        <w:t xml:space="preserve">6. </w:t>
      </w:r>
      <w:r>
        <w:t>обязательство сторон заключить с органом местного самоуправления договор о комплексном развитии территории</w:t>
      </w:r>
    </w:p>
    <w:p>
      <w:r>
        <w:rPr>
          <w:b/>
        </w:rPr>
        <w:t>Статья 2</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27, ст. 2711; № 45, ст. 4377; 2005, № 1, ст. 40, 42; 2007, № 50, ст. 6237; 2008, № 52, ст. 6219; 2011, № 27, ст. 3880; № 50, ст. 7347; 2016, № 27, ст. 4248, 4294; 2017, № 27, ст. 3938; № 48, ст. 7052; 2018, № 1, ст. 70) следующие изменения</w:t>
      </w:r>
    </w:p>
    <w:p>
      <w:r>
        <w:t>пункт 2 статьи 20 дополнить абзацем следующего содержания: "Государственная регистрация ипотеки в отношении равнозначного жилого помещения или другого жилого помещения, предоставляемого в соответствии со статьей 321 Жилищного кодекса Российской Федерации собственнику обремененного ипотекой жилого помещения в многоквартирном доме, включенном в границы территории, подлежащей комплексному развитию, осуществляется одновременно с государственной регистрацией права собственности на предоставляемое жилое помещение без заявления на основании договора, предусматривающего переход права собственности и заключенного в соответствии со статьей 321 Жилищного кодекса Российской Федерации, либо на основании вступившего в законную силу решения суда о понуждении к заключению указанного договора. Очередность залогодержателей в отношении передаваемого жилого помещения в многоквартирном доме устанавливается на основании сведений Единого государственного реестра недвижимости о государственной регистрации ипотеки в отношении жилого помещения в многоквартирном доме, включенном в границы территории, подлежащей комплексному развитию."</w:t>
      </w:r>
    </w:p>
    <w:p>
      <w:r>
        <w:t>в статье 411: а) наименование дополнить словами ", в многоквартирном доме, включенном в границы территории, подлежащей комплексному развитию"; б) дополнить пунктом 9 следующего содержания: "9. Установленные настоящей статьей правила применяются для определения последствий перехода права собственности на жилые помещения в многоквартирном доме, включенном на условиях и в порядке, которые предусмотрены Градостроительным кодексом Российской Федерации, в решение о комплексном развитии территории жилой застройки."</w:t>
      </w:r>
    </w:p>
    <w:p>
      <w:r>
        <w:rPr>
          <w:b/>
        </w:rPr>
        <w:t>Статья 3</w:t>
      </w:r>
    </w:p>
    <w:p>
      <w:r>
        <w:t>Внести в Земельный кодекс Российской Федерации (Собрание законодательства Российской Федерации, 2001, № 44, ст. 4147; 2005, № 30, ст. 3128; 2006, № 52, ст. 5498; 2007, № 21, ст. 2455; № 31, ст. 4009; 2008, № 30, ст. 3597; 2011, № 27, ст. 3880; № 30, ст. 4562, 4594; № 50, ст. 7343; № 51, ст. 7448; 2013, № 23, ст. 2881; 2014, № 26, ст. 3377; № 30, ст. 4218, 4225; 2015, № 1, ст. 40, 52; № 17, ст. 2477; № 27, ст. 3997; № 29, ст. 4339, 4350, 4378; 2016, № 18, ст. 2495; № 26, ст. 3890; № 27, ст. 4267, 4269, 4282, 4294, 4298, 4306; 2017, № 27, ст. 3938; № 31, ст. 4765, 4766; 2018, № 1, ст. 90; № 28, ст. 4139, 4149; № 32, ст. 5133, 5134, 5135; № 53, ст. 8411; 2019, № 26, ст. 3317; № 31, ст. 4442; № 52, ст. 7820; 2020, № 29, ст. 4504, 4512; № 42, ст. 6505) следующие изменения</w:t>
      </w:r>
    </w:p>
    <w:p>
      <w:r>
        <w:t>в пункте 3 статьи 113: а) в подпункте 1 слово "освоения" заменить словом "развития"; б) подпункт 3 признать утратившим силу</w:t>
      </w:r>
    </w:p>
    <w:p>
      <w:r>
        <w:t>в пункте 5 статьи 114 слово "освоения" заменить словом "развития", слово "освоении" заменить словом "развитии"</w:t>
      </w:r>
    </w:p>
    <w:p>
      <w:r>
        <w:t>пункты 91 и 92 статьи 22 признать утратившими силу</w:t>
      </w:r>
    </w:p>
    <w:p>
      <w:r>
        <w:t>в пункте 2 статьи 393: а) подпункт 1 признать утратившим силу; б) подпункт 11 после слова "освоения" дополнить словом ", развития"; в) подпункты 2 и 4 признать утратившими силу</w:t>
      </w:r>
    </w:p>
    <w:p>
      <w:r>
        <w:t>подпункт 1 статьи 395 признать утратившим силу</w:t>
      </w:r>
    </w:p>
    <w:p>
      <w:r>
        <w:t>в пункте 2 статьи 396: а) в подпункте 5 слово "освоения" заменить словом "развития", слова "подпунктами 6 и" заменить словом "подпунктом"; б) подпункты 6 и 81 признать утратившими силу; в) подпункт 13 изложить в следующей редакции: "13)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 г) подпункты 131 - 133 признать утратившими силу</w:t>
      </w:r>
    </w:p>
    <w:p>
      <w:r>
        <w:t>в пункте 5 статьи 397: а) подпункт 2 изложить в следующей редакции: "2)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 б) подпункты 5 и 6 признать утратившими силу</w:t>
      </w:r>
    </w:p>
    <w:p>
      <w:r>
        <w:t>в статье 398: а) пункты 6 и 7 признать утратившими силу; б) в пункте 8: подпункт 4 признать утратившим силу; в подпункте 5 слова "юридическому лицу для комплексного освоения" заменить словами "в целях комплексного развития"; подпункт 83 изложить в следующей редакции: "83) на срок действия договора о комплексном развитии территории, заключенного в соответствии с Градостроительным кодексом Российской Федерации, в случае предоставления земельного участка лицу, с которым заключен данный договор;"; дополнить подпунктом 84 следующего содержания: "84) на срок реализации решения о комплексном развитии территории в случае предоставления земельного участка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такого решения;"; в) пункт 10 признать утратившим силу</w:t>
      </w:r>
    </w:p>
    <w:p>
      <w:r>
        <w:t>в статье 3911: а) в подпункте 4 пункта 3 слова ", и случаев проведения аукциона на право заключения договора аренды земельного участка для комплексного освоения территории" исключить; б) в пункте 8: в подпункте 4 слова ", и случаев проведения аукциона на право заключения договора аренды земельного участка для комплексного освоения территории" исключить; подпункт 13 изложить в следующей редакции: "13) земельный участок расположен в границах территории, в отношении которой заключен договор о ее комплексном развитии;"; в) абзац первый пункта 10 признать утратившим силу; г) в пункте 14 слова ", за исключением случая, предусмотренного пунктом 15 настоящей статьи" исключить; д) пункт 15 признать утратившим силу; е) абзац второй пункта 16 признать утратившим силу; ж) в пункте 21: в подпункте 4 слова ", и случаев проведения аукциона на право заключения договора аренды земельного участка для комплексного освоения территории" исключить; подпункт 10 признать утратившим силу; з) пункт 23 признать утратившим силу</w:t>
      </w:r>
    </w:p>
    <w:p>
      <w:r>
        <w:t>в статье 3912: а) абзац второй пункта 17 признать утратившим силу; б) в пункте 23 слова ", а в случае, предусмотренном пунктом 24 настоящей статьи, также проекта договора о комплексном освоении территории" исключить; в) пункт 24 признать утратившим силу; г) в пункте 25 слова ", а в случае, предусмотренном пунктом 24 настоящей статьи, также договор о комплексном освоении территории" исключить; д) в пункте 26 слова ", а в случае, предусмотренном пунктом 24 настоящей статьи, также проекта договора о комплексном освоении территории" исключить; е) в пункте 30 слова ", а в случае, предусмотренном пунктом 24 настоящей статьи, также проекта договора о комплексном освоении территории" исключить</w:t>
      </w:r>
    </w:p>
    <w:p>
      <w:r>
        <w:t>подпункт 5 пункта 7 статьи 3914 изложить в следующей редакции: "5)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кодексом Российской Федерации, либо юридическим лицом, созданным Российской Федерацией или субъектом Российской Федерации и обеспечивающим в соответствии с Градостроительным кодексом Российской Федерации реализацию решения о комплексном развитии территории;"</w:t>
      </w:r>
    </w:p>
    <w:p>
      <w:r>
        <w:t>в статье 3916: а) подпункт 31 признать утратившим силу; б) в подпункте 9 слова "развитии застроенной территории" заменить словами "комплексном развитии территории", слово "освоении" заменить словом "развитии"; в) в подпункте 10 слова "освоении территории или договор о развитии застроенной" заменить словом "развитии", слово "предусматривающие" заменить словом "предусматривающий"</w:t>
      </w:r>
    </w:p>
    <w:p>
      <w:r>
        <w:t>в статье 46: а) пункт 21 признать утратившим силу; б) пункт 22 изложить в следующей редакции: "22. Наряду с указанными в пунктах 1 и 2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r>
        <w:t>в подпункте 4 пункта 1 статьи 564 слова "по инициативе органа местного самоуправления по результатам аукциона на право заключения данных договоров" исключить</w:t>
      </w:r>
    </w:p>
    <w:p>
      <w:r>
        <w:t>подпункт 5 пункта 4 статьи 5611 признать утратившим силу</w:t>
      </w:r>
    </w:p>
    <w:p>
      <w:r>
        <w:t>в статье 5612: а) в наименовании слова "по инициативе органа местного самоуправления" заменить словами "жилой застройки, комплексного развития территории нежилой застройки"; б) пункт 1 изложить в следующей редакции: "1. Изъятие земельных участков, находящихся в границах территории, в отношении которой в соответствии с законодательством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части 8 статьи 65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 в) пункт 2 изложить в следующей редакции: "2.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r>
        <w:t>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подпунктом 2 настоящего пункта</w:t>
      </w:r>
    </w:p>
    <w:p>
      <w:r>
        <w:t>уполномоченным органом исполнительной власти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государственной власти субъекта Российской Федерации</w:t>
      </w:r>
    </w:p>
    <w:p>
      <w:r>
        <w:t>уполномоченным органом местного самоуправления в случае, если решение о комплексном развитии территории принято главой местной администрации."; г) пункт 3 после слов "Изъятие для" дополнить словами "государственных или", после слов "Российской Федерации, субъекта Российской Федерации," дополнить словами "муниципальной собственности,", слова "по инициативе органа местного самоуправления" исключить, после слов "органом исполнительной власти субъекта Российской Федерации" дополнить словами ", органом местного самоуправления"; д) в пункте 4: в абзаце первом слово "муниципальных" заменить словами "государственных или муниципальных", слова "местного самоуправления" заменить словами "исполнительной власти или орган местного самоуправления"; в подпункте 1 слово "муниципальных" и слова "уставом муниципального образования" исключить; в подпункте 2 слова "уполномоченного органа местного самоуправления" исключить; в подпункте 3 слова "органом местного самоуправления" заменить словом "органом", слова "по инициативе органа местного самоуправления" исключить; в подпункте 4 слова "органом местного самоуправления", слова "по инициативе органа местного самоуправления" и слова "и проект соглашения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исключить; е) абзац первый пункта 6 после слов "объектов недвижимого имущества для" дополнить словами "государственных или"; ж) в пункте 7 слова "органом местного самоуправления" и слова "по инициативе органа местного самоуправления" исключить, после слов "в связи с изъятием земельных участков для" дополнить словами "государственных или"; з) в пункте 9 слова "орган местного самоуправления" заменить словами "исполнительный орган государственной власти или орган местного самоуправления"; и) в пункте 11 после слов "объектов недвижимого имущества для" дополнить словами "государственных или", слова "по инициативе органа местного самоуправления по результатам аукциона в соответствии с Градостроительным кодексом Российской Федерации" заменить словами "в соответствии с Градостроительным кодексом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созданное Российской Федерацией или субъектом Российской Федерации и обеспечивающее в соответствии с Градостроительным кодексом Российской Федерации реализацию решения о комплексном развитии территории"; к) пункт 13 после слов ", изымаемых для" дополнить словами "государственных или"; л) дополнить пунктом 14 следующего содержания: "14.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с которыми заключен договор о комплексном развитии территории в соответствии с Градостроительным кодексом Российской Федерации."</w:t>
      </w:r>
    </w:p>
    <w:p>
      <w:r>
        <w:rPr>
          <w:b/>
        </w:rPr>
        <w:t>Статья 4</w:t>
      </w:r>
    </w:p>
    <w:p>
      <w:r>
        <w:t>В подпункте 4 пункта 3 статьи 621 Федерального закона от 10 января 2002 года № 7-ФЗ "Об охране окружающей среды" (Собрание законодательства Российской Федерации, 2002, № 2, ст. 133; 2016, № 27, ст. 4286; 2017, № 31, ст. 4829) слова "договор о развитии застроенной территории или договор о комплексном освоении территории" заменить словами "договор о комплексном развитии территории".</w:t>
      </w:r>
    </w:p>
    <w:p>
      <w:r>
        <w:rPr>
          <w:b/>
        </w:rPr>
        <w:t>Статья 5</w:t>
      </w:r>
    </w:p>
    <w:p>
      <w:r>
        <w:t>В абзаце третьем пункта 1 статьи 20115-2-1 Федерального закона от 26 октября 2002 года № 127-ФЗ "О несостоятельности (банкротстве)" (Собрание законодательства Российской Федерации, 2002, № 43, ст. 4190; 2011, № 29, ст. 4301; 2018, № 28, ст. 4139; № 53, ст. 8404; 2019, № 26, ст. 3317; 2020, № 29, ст. 4512) слова "договором о развитии застроенной территории, договором о комплексном освоении территории или договором о комплексном развитии территории" заменить словами "договором о комплексном развитии территории".</w:t>
      </w:r>
    </w:p>
    <w:p>
      <w:r>
        <w:rPr>
          <w:b/>
        </w:rPr>
        <w:t>Статья 6</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2009, № 29, ст. 3584; 2010, № 25, ст. 3070; 2011, № 49, ст. 7015; 2012, № 29, ст. 3998; № 53, ст. 7619, 7643; 2014, № 26, ст. 3377; № 30, ст. 4225; 2015, № 29, ст. 4362; 2016, № 27, ст. 4237; 2017, № 31, ст. 4767; 2018, № 1, ст. 90; № 28, ст. 4139; № 53, ст. 8404; 2019, № 26, ст. 3317; 2020, № 29, ст. 4512) следующие изменения</w:t>
      </w:r>
    </w:p>
    <w:p>
      <w:r>
        <w:t>абзац пятый пункта 1 статьи 2 дополнить словами ", юридическое лицо, созданное Российской Федерацией или субъектом Российской Федерации и обеспечивающее в соответствии с Градостроительным кодексом Российской Федерации реализацию решения о комплексном развитии территории"</w:t>
      </w:r>
    </w:p>
    <w:p>
      <w:r>
        <w:t>в части 11 статьи 3 слова "в границах застроенной территории, в отношении которой заключен договор о развитии застроенной территории, или территории, в отношении которой заключен договор о комплексном освоении территории или договор о комплексном развитии территории" заменить словами "в границах территории, в отношении которой заключен договор о комплексном развитии территории", слова "по нескольким договорам о развитии застроенной территории, и (или) договорам о комплексном развитии территории, и (или) договорам о комплексном освоении территории" заменить словами "по нескольким договорам о комплексном развитии территории"</w:t>
      </w:r>
    </w:p>
    <w:p>
      <w:r>
        <w:t>части 101 и 102 статьи 4 признать утратившими силу</w:t>
      </w:r>
    </w:p>
    <w:p>
      <w:r>
        <w:t>в части 1 статьи 18: а) пункты 6 и 7 признать утратившими силу; б) в пункте 8 слова "договору о комплексном освоении территории, в том числе в целях строительства стандартного жилья, договору о комплексном развитии территории по инициативе правообладателей, договору о комплексном развитии территории по инициативе органов местного самоуправления" заменить словами "договору о комплексном развитии территории", слова "этими договорами" заменить словами "этим договором", слова "этих договоров" заменить словами "этого договора", слова "этим договорам" заменить словами "этому договору"</w:t>
      </w:r>
    </w:p>
    <w:p>
      <w:r>
        <w:t>в статье 181: а) в части 3 слово "указанными" заменить словом "указанным", слова "договором о развитии застроенной территории, договором о комплексном освоении территории, в том числе в целях строительства стандартного жилья, договором о комплексном развитии территории по инициативе правообладателей, договором о комплексном развитии территории по инициативе органа местного самоуправления" заменить словами "договором о комплексном развитии территории"; б) в пункте 4 части 5 слово "указанных" заменить словом "указанного", слова "договоре о развитии застроенной территории, договоре о комплексном освоении территории, в том числе в целях строительства стандартного жилья, договоре о комплексном развитии территории по инициативе правообладателей, договоре о комплексном освоении территории по инициативе органа местного самоуправления" заменить словами "договоре о комплексном развитии территории"; в) в пункте 3 части 6 слово "указанных" заменить словом "указанного", слова "договоре о развитии застроенной территории, договоре о комплексном освоении территории, в том числе в целях строительства стандартного жилья, договоре о комплексном развитии территории по инициативе правообладателей, договоре о комплексном развитии территории по инициативе органа местного самоуправления" заменить словами "договоре о комплексном развитии территории"</w:t>
      </w:r>
    </w:p>
    <w:p>
      <w:r>
        <w:rPr>
          <w:b/>
        </w:rPr>
        <w:t>Статья 7</w:t>
      </w:r>
    </w:p>
    <w:p>
      <w:r>
        <w:t>Внести в Жилищный кодекс Российской Федерации (Собрание законодательства Российской Федерации, 2005, № 1, ст. 14; 2006, № 52, ст. 5498; 2008, № 17, ст. 1756; 2009, № 39, ст. 4542; 2011, № 23, ст. 3263; 2012, № 53, ст. 7596; 2013, № 52, ст. 6982; 2014, № 30, ст. 4264; 2015, № 1, ст. 11, 52; № 27, ст. 3967; 2016, № 1, ст. 19; № 27, ст. 4288; 2017, № 31, ст. 4806; № 52, ст. 7922, 7939; 2018, № 1, ст. 69, 87; № 15, ст. 2030; № 31, ст. 4815; № 32, ст. 5134; № 49, ст. 7507; № 53, ст. 8484; 2019, № 22, ст. 2672; № 52, ст. 7791; 2020, № 6, ст. 592; № 22, ст. 3377) следующие изменения: 1) в части 11 статьи 32 слова "о развитии застроенной территории" заменить словами "о комплексном развитии территории жилой застройки"; 2) дополнить статьей 321 следующего содержания: "Статья 321. Обеспечение жилищных прав граждан при осуществлении комплексного развития территории жилой застройки 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Российской Федерации, и включенных в границы подлежащей комплексному развитию территории жилой застройки.</w:t>
      </w:r>
    </w:p>
    <w:p>
      <w:r>
        <w:rPr>
          <w:b/>
        </w:rPr>
        <w:t xml:space="preserve">2. </w:t>
      </w:r>
      <w:r>
        <w:t>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r>
        <w:rPr>
          <w:b/>
        </w:rPr>
        <w:t xml:space="preserve">3. </w:t>
      </w:r>
      <w:r>
        <w:t>Собственникам жилых помещений в многоквартирных домах, указанных в части 1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частью 7 статьи 32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r>
        <w:rPr>
          <w:b/>
        </w:rPr>
        <w:t xml:space="preserve">4. </w:t>
      </w:r>
      <w:r>
        <w:t>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r>
        <w:rPr>
          <w:b/>
        </w:rPr>
        <w:t xml:space="preserve">5. </w:t>
      </w:r>
      <w:r>
        <w:t>В случае, если у собственника жилого помещения не имеется в собственности иных жилых помещений, по его заявлению за ним сохраняется предусмотренное частью 6 статьи 32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частью 10 настоящей статьи</w:t>
      </w:r>
    </w:p>
    <w:p>
      <w:r>
        <w:rPr>
          <w:b/>
        </w:rPr>
        <w:t xml:space="preserve">6. </w:t>
      </w:r>
      <w:r>
        <w:t>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r>
        <w:rPr>
          <w:b/>
        </w:rPr>
        <w:t xml:space="preserve">7. </w:t>
      </w:r>
      <w:r>
        <w:t>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r>
        <w:rPr>
          <w:b/>
        </w:rPr>
        <w:t xml:space="preserve">8. </w:t>
      </w:r>
      <w:r>
        <w:t>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r>
        <w:rPr>
          <w:b/>
        </w:rPr>
        <w:t xml:space="preserve">9. </w:t>
      </w:r>
      <w:r>
        <w:t>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частью 5 настоящей статьи осуществляются на основании договора, заключаемого между собственником жилого помещения и уполномоченным органом государственной власти или органом местного самоуправления, юридическим лицом, созданным Российской Федерацией или субъектом Российской Федерации и обеспечивающим в соответствии с Градостроительным кодексом Российской Федерации реализацию решения о комплексном развитии территории,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r>
        <w:rPr>
          <w:b/>
        </w:rPr>
        <w:t xml:space="preserve">10. </w:t>
      </w:r>
      <w:r>
        <w:t>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r>
        <w:rPr>
          <w:b/>
        </w:rPr>
        <w:t xml:space="preserve">11. </w:t>
      </w:r>
      <w:r>
        <w:t>Договор, предусматривающий переход права собственности на жилое помещение, должен содержать</w:t>
      </w:r>
    </w:p>
    <w:p>
      <w:r>
        <w:rPr>
          <w:b/>
        </w:rPr>
        <w:t xml:space="preserve">12. </w:t>
      </w:r>
      <w:r>
        <w:t>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r>
        <w:rPr>
          <w:b/>
        </w:rPr>
        <w:t xml:space="preserve">13. </w:t>
      </w:r>
      <w:r>
        <w:t>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r>
        <w:rPr>
          <w:b/>
        </w:rPr>
        <w:t xml:space="preserve">14. </w:t>
      </w:r>
      <w:r>
        <w:t>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r>
        <w:rPr>
          <w:b/>
        </w:rPr>
        <w:t xml:space="preserve">15. </w:t>
      </w:r>
      <w:r>
        <w:t>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r>
        <w:rPr>
          <w:b/>
        </w:rPr>
        <w:t xml:space="preserve">16. </w:t>
      </w:r>
      <w:r>
        <w:t>Лицо, с которым заключен договор о комплексном развитии территории жилой застройки, несет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части 15 настоящей статьи обязанности</w:t>
      </w:r>
    </w:p>
    <w:p>
      <w:r>
        <w:rPr>
          <w:b/>
        </w:rPr>
        <w:t xml:space="preserve">17. </w:t>
      </w:r>
      <w:r>
        <w:t>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r>
        <w:rPr>
          <w:b/>
        </w:rPr>
        <w:t xml:space="preserve">18. </w:t>
      </w:r>
      <w:r>
        <w:t>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статье 1026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r>
        <w:rPr>
          <w:b/>
        </w:rPr>
        <w:t xml:space="preserve">19. </w:t>
      </w:r>
      <w:r>
        <w:t>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r>
        <w:rPr>
          <w:b/>
        </w:rPr>
        <w:t xml:space="preserve">20. </w:t>
      </w:r>
      <w:r>
        <w:t>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r>
        <w:rPr>
          <w:b/>
        </w:rPr>
        <w:t xml:space="preserve">21. </w:t>
      </w:r>
      <w:r>
        <w:t>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возмещения не допускается</w:t>
      </w:r>
    </w:p>
    <w:p>
      <w:r>
        <w:rPr>
          <w:b/>
        </w:rPr>
        <w:t xml:space="preserve">22. </w:t>
      </w:r>
      <w:r>
        <w:t>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r>
        <w:rPr>
          <w:b/>
        </w:rPr>
        <w:t xml:space="preserve">7. </w:t>
      </w:r>
      <w:r>
        <w:t>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r>
        <w:rPr>
          <w:b/>
        </w:rPr>
        <w:t xml:space="preserve">7. </w:t>
      </w:r>
      <w:r>
        <w:t>такое жилое помещение соответствует стандартам, установленным нормативным правовым актом субъекта Российской Федерации</w:t>
      </w:r>
    </w:p>
    <w:p>
      <w:r>
        <w:rPr>
          <w:b/>
        </w:rPr>
        <w:t xml:space="preserve">7. </w:t>
      </w:r>
      <w:r>
        <w:t>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r>
        <w:rPr>
          <w:b/>
        </w:rPr>
        <w:t xml:space="preserve">11. </w:t>
      </w:r>
      <w:r>
        <w:t>сведения о сторонах договора</w:t>
      </w:r>
    </w:p>
    <w:p>
      <w:r>
        <w:rPr>
          <w:b/>
        </w:rPr>
        <w:t xml:space="preserve">11. </w:t>
      </w:r>
      <w:r>
        <w:t>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r>
        <w:rPr>
          <w:b/>
        </w:rPr>
        <w:t xml:space="preserve">11. </w:t>
      </w:r>
      <w:r>
        <w:t>реквизиты принятого решения о комплексном развитии территории жилой застройки</w:t>
      </w:r>
    </w:p>
    <w:p>
      <w:r>
        <w:rPr>
          <w:b/>
        </w:rPr>
        <w:t xml:space="preserve">11. </w:t>
      </w:r>
      <w:r>
        <w:t>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r>
        <w:rPr>
          <w:b/>
        </w:rPr>
        <w:t xml:space="preserve">22. </w:t>
      </w:r>
      <w:r>
        <w:t>часть 2 статьи 44 дополнить пунктом 46 следующего содержания: "46)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w:t>
      </w:r>
    </w:p>
    <w:p>
      <w:r>
        <w:rPr>
          <w:b/>
        </w:rPr>
        <w:t xml:space="preserve">22. </w:t>
      </w:r>
      <w:r>
        <w:t>в статье 45:</w:t>
      </w:r>
    </w:p>
    <w:p>
      <w:r>
        <w:rPr>
          <w:b/>
        </w:rPr>
        <w:t xml:space="preserve">22. </w:t>
      </w:r>
      <w:r>
        <w:t>в статье 46:</w:t>
      </w:r>
    </w:p>
    <w:p>
      <w:r>
        <w:rPr>
          <w:b/>
        </w:rPr>
        <w:t xml:space="preserve">22. </w:t>
      </w:r>
      <w:r>
        <w:t>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
        <w:rPr>
          <w:b/>
        </w:rPr>
        <w:t xml:space="preserve">22. </w:t>
      </w:r>
      <w:r>
        <w:t>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
        <w:rPr>
          <w:b/>
        </w:rPr>
        <w:t xml:space="preserve">22. </w:t>
      </w:r>
      <w:r>
        <w:t>статью 169 дополнить частью 22 следующего содержания: "22.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пунктом 2 части 2 статьи 65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государственной власти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r>
        <w:rPr>
          <w:b/>
        </w:rPr>
        <w:t xml:space="preserve">22. </w:t>
      </w:r>
      <w:r>
        <w:t>дополнить частью 21 следующего содержания: "21.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r>
        <w:rPr>
          <w:b/>
        </w:rPr>
        <w:t xml:space="preserve">22. </w:t>
      </w:r>
      <w:r>
        <w:t>в абзаце первом части 3 слова "собрания собственников помещений в многоквартирном доме, проводимого по вопросу, указанному в пункте 45 части 2 статьи 44 настоящего Кодекса" заменить словами "собрания собственников помещений в многоквартирном доме, проводимого по вопросам, указанным в пунктах 45 и 46 части 2 статьи 44 настоящего Кодекса"</w:t>
      </w:r>
    </w:p>
    <w:p>
      <w:r>
        <w:rPr>
          <w:b/>
        </w:rPr>
        <w:t xml:space="preserve">22. </w:t>
      </w:r>
      <w:r>
        <w:t>дополнить частью 32 следующего содержания: "32. В рассмотрении вопроса, предусмотренного пунктом 46 части 2 статьи 44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r>
        <w:rPr>
          <w:b/>
        </w:rPr>
        <w:t xml:space="preserve">22. </w:t>
      </w:r>
      <w:r>
        <w:t>в части 1 слова "а также" исключить, после слов "частью 12 настоящей статьи" дополнить словами ", а также решения, предусмотренного пунктом 46 части 2 статьи 44 настоящего Кодекса, которое принимается в соответствии с частью 13 настоящей статьи"</w:t>
      </w:r>
    </w:p>
    <w:p>
      <w:r>
        <w:rPr>
          <w:b/>
        </w:rPr>
        <w:t xml:space="preserve">22. </w:t>
      </w:r>
      <w:r>
        <w:t>дополнить частью 13 следующего содержания: "13. Решение общего собрания собственников помещений в многоквартирном доме по вопросам, указанным в пункте 46 части 2 статьи 44 настоящего Кодекса, принимается:</w:t>
      </w:r>
    </w:p>
    <w:p>
      <w:r>
        <w:rPr>
          <w:b/>
        </w:rPr>
        <w:t>Статья 8</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30, ст. 3597; № 49, ст. 5723; 2009, № 29, ст. 3584; № 51, ст. 6153; 2011, № 1, ст. 53; № 23, ст. 3264; № 49, ст. 7028; 2012, № 53, ст. 7595; 2013, № 14, ст. 1646; № 30, ст. 4073; № 52, ст. 6982; 2014, № 26, ст. 3406; № 48, ст. 6637; 2015, № 1, ст. 11, 52; № 10, ст. 1418; № 27, ст. 3967; 2016, № 23, ст. 3299; № 26, ст. 3890; 2018, № 1, ст. 67, 90; № 49, ст. 7508; 2019, № 52, ст. 7791) следующие изменения</w:t>
      </w:r>
    </w:p>
    <w:p>
      <w:r>
        <w:t>в пункте 13 части 1 статьи 14 слова "договора о развитии застроенной территории и (или) договора о комплексном развитии территории" заменить словами "решения о комплексном развитии территории жилой застройки"</w:t>
      </w:r>
    </w:p>
    <w:p>
      <w:r>
        <w:t>в части 6 статьи 16: а) пункт 4 изложить в следующей редакции: "4) предоставление субсидий лицам, заключившим договоры о комплексном развитии территорий жилой застройки в соответствии с Градостроительным кодексом Российской Федерации, на возмещение понесенных расходов на выполнение обязательств по созданию либо приобретению жилых помещений для предоставления гражданам, переселяемым из аварийного жилищного фонда, по передаче данных жилых помещений в государственную или муниципальную собственность, по уплате возмещения за изымаемые жилые помещения в многоквартирных домах, признанных аварийными и подлежащими сносу или реконструкции, в целях реализации решения о комплексном развитии территории жилой застройки. Субсидия предоставляется в размере не более чем двадцать пять процентов нормативной стоимости переселения, рассчитанной как произведение общей площади жилых помещений, расположенных во всех многоквартирных домах, признанных аварийными и подлежащими сносу или реконструкции и включенных в решение о комплексном развитии территории жилой застройки, и нормативной стоимости квадратного метра. Предоставление субсидии в размере от двадцати пяти до ста процентов указанной нормативной стоимости переселения осуществляется по решению Правительства Российской Федерации в установленных им случаях. В случае наличия в собственности гражданина нескольких жилых помещений, входящих в аварийный жилищный фонд, предоставление ему в связи с переселением из таких жилых помещений субсидий, предусмотренных настоящей статьей, за счет средств Фонда осуществляется в отношении только одного жилого помещения. В отношении других жилых помещений, находящихся в собственности такого гражданина и включенных в региональную адресную программу по переселению граждан из аварийного жилищного фонда, предоставляется возмещение за изымаемые жилые помещения в соответствии со статьей 32 Жилищного кодекса Российской Федерации;"; б) дополнить пунктом 5 следующего содержания: "5) предоставление субсидии юридическому лицу, созданному субъектом Российской Федерации и обеспечивающему реализацию решения о комплексном развитии территории, на оплату расходов, указанных в пункте 4 настоящей части, в размере до ста процентов нормативной стоимости переселения, рассчитанной как произведение общей площади жилых помещений, расположенных в многоквартирных домах, признанных аварийными и подлежащими сносу или реконструкции, из которых осуществлено переселение граждан, и нормативной стоимости квадратного метра."</w:t>
      </w:r>
    </w:p>
    <w:p>
      <w:r>
        <w:rPr>
          <w:b/>
        </w:rPr>
        <w:t>Статья 9</w:t>
      </w:r>
    </w:p>
    <w:p>
      <w:r>
        <w:t>Статью 18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2008, № 30, ст. 3615; 2011, № 50, ст. 7343; 2013, № 27, ст. 3436; № 30, ст. 4071; 2015, № 27, ст. 3947; 2016, № 1, ст. 28; № 27, ст. 4198; 2018, № 28, ст. 4149) дополнить частью 6 следующего содержания: "6. 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пунктом 12 части 1 статьи 171 Федерального закона от 26 июля 2006 года №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статьей 3 Федерального закона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r>
        <w:rPr>
          <w:b/>
        </w:rPr>
        <w:t>Статья 10</w:t>
      </w:r>
    </w:p>
    <w:p>
      <w:r>
        <w:t>Часть 5 статьи 421 Федерального закона от 24 июля 2007 года № 221-ФЗ "О кадастровой деятельности" (Собрание законодательства Российской Федерации, 2007, № 31, ст. 4017; 2014, № 52, ст. 7558; 2016, № 27, ст. 4294; 2019, № 25, ст. 3170) изложить в следующей редакции: "5. Комплексные кадастровые работы не выполняются в отношении земельных участков, расположенных в границах территории, в отношении которой в соответствии с Градостроительным кодексом Российской Федерации принято решение о ее комплексном развитии.".</w:t>
      </w:r>
    </w:p>
    <w:p>
      <w:r>
        <w:rPr>
          <w:b/>
        </w:rPr>
        <w:t>Статья 11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 53, ст. 7615, 7643; 2013, № 27, ст. 3477; № 30, ст. 4072; 2014, № 26, ст. 3377; № 30, ст. 4260; № 48, ст. 6637; 2015, № 10, ст. 1418; № 24, ст. 3369; № 29, ст. 4342, 4351; № 48, ст. 6723; 2016, № 1, ст. 25; № 22, ст. 3097; № 26, ст. 3890; 2018, № 1, ст. 39, 90; 2019, № 49, ст. 6960; 2020, № 17, ст. 2725) следующие изменения</w:t>
      </w:r>
    </w:p>
    <w:p>
      <w:r>
        <w:t>в статье 3: а) часть 2 дополнить пунктом 12 следующего содержания: "12) оказание содействия комплексному развитию территории, осуществляемому в границах одного или нескольких элементов планировочной структуры, в которых расположены земельные участки (в том числе с расположенными на них объектами капитального строительства), не обремененные правами третьих лиц, если иное не предусмотрено настоящим Федеральным законом (далее - комплексное развитие незастроенной территории);"; б) в части 3: пункт 14 дополнить словами "(далее - комплексное развитие территории с участием единого института развития)"; дополнить пунктом 15 следующего содержания: "15) проводит торги на право заключения договоров о комплексном развитии незастроенной территории;"; дополнить пунктами 34 и 35 следующего содержания: "34) заключает договоры о комплексном развитии незастроенной территории на условиях, установленных законодательством о градостроительной деятельности, с учетом особенностей, предусмотренных настоящим Федеральным законом</w:t>
      </w:r>
    </w:p>
    <w:p>
      <w:r>
        <w:t>заключает договоры аренды земельных участков с лицами, с которыми заключены договоры о комплексном развитии незастроенной территории;"; в) часть 41 после слова "территории," дополнить словами "договорами о развитии незастроенной территории,"</w:t>
      </w:r>
    </w:p>
    <w:p>
      <w:r>
        <w:t>в статье 11: а) в части 7: пункт 1 после слов "для целей" дополнить словами "комплексного развития территории, для"; пункт 2 после слов "в целях" дополнить словами "комплексного развития незастроенной территории, для"; пункт 3 после слова "нецелесообразность" дополнить словами "комплексного развития незастроенной территории,"; б) часть 8 дополнить пунктом 131 следующего содержания: "131) организации и проведения торгов на право заключения договоров о комплексном развитии незастроенной территории в соответствии с законодательством Российской Федерации о градостроительной деятельности с учетом особенностей, предусмотренных настоящим Федеральным законом;"; в) часть 9 дополнить пунктом 5 следующего содержания: "5) полученное в соответствии с частью 3 статьи 66 Градостроительного кодекса Российской Федерации согласование субъектом Российской Федерации предложения единого института развития об использовании земельных участков, расположенных на территории этого субъекта Российской Федерации, в целях комплексного развития незастроенной территории."; г) в части 10 слова "в жилищной сфере (далее также - комплексное развитие территории)" исключить</w:t>
      </w:r>
    </w:p>
    <w:p>
      <w:r>
        <w:t>в статье 12: а) часть 1 дополнить пунктами 6 и 7 следующего содержания: "6) целесообразности комплексного развития незастроенной территории</w:t>
      </w:r>
    </w:p>
    <w:p>
      <w:r>
        <w:t>нецелесообразности комплексного развития незастроенной территории."; б) в абзаце первом части 2 слова "пунктами 1 - 21" заменить словами "пунктами 1 - 21 и 6"; в) в абзаце первом части 4 слова "пунктами 2 и 22" заменить словами "пунктами 2, 22 и 6"; г) в абзаце первом части 41 слова "пунктом 21" заменить словами "пунктами 21 и 6"</w:t>
      </w:r>
    </w:p>
    <w:p>
      <w:r>
        <w:t>пункт 1 части 10 статьи 121 после слов "федеральной собственности, для" дополнить словами "комплексного развития территории, для"</w:t>
      </w:r>
    </w:p>
    <w:p>
      <w:r>
        <w:t>в части 1 статьи 122: а) в пункте 1 слова ", для комплексного освоения территории, в рамках которого предусматривается в том числе жилищное строительство," исключить; б) дополнить пунктом 11 следующего содержания: "11) передача земельных участков единого института развития для комплексного развития территории в аренду лицу, с которым единым институтом развития заключен договор о комплексном развитии незастроенной территории в соответствии с законодательством Российской Федерации о градостроительной деятельности, с учетом особенностей, предусмотренных настоящим Федеральным законом;"</w:t>
      </w:r>
    </w:p>
    <w:p>
      <w:r>
        <w:t>в статье 13: а) часть 1 дополнить пунктом 76 следующего содержания: "76) предоставление земельных участков в целях комплексного развития территории, осуществляемого в порядке, предусмотренном Градостроительным кодексом Российской Федерации, с учетом ограничений, установленных статьей 14 настоящего Федерального закона;"; б) часть 11 после слов "для комплексного освоения территории, в рамках которого предусматривается в том числе жилищное строительство," дополнить словами "а также при проведении торгов на право заключения договоров о комплексном развитии,"</w:t>
      </w:r>
    </w:p>
    <w:p>
      <w:r>
        <w:t>в части 1 статьи 14: а) в абзаце первом слова "пунктами 7, 71" заменить словами "пунктами 7, 71, 76"; б) пункт 1 дополнить словами "(за исключением случая предоставления земельных участков в соответствии с пунктом 76 части 1 статьи 13 настоящего Федерального закона)"</w:t>
      </w:r>
    </w:p>
    <w:p>
      <w:r>
        <w:t>в статье 16: а) в абзаце первом части 1 слова "пунктах 2 и 22" заменить словами "пунктах 2, 22 и 6"; б) в абзаце первом части 11 слова "пунктах 2 и 22" заменить словами "пунктах 2, 22 и 6"; в) в части 13: в абзаце первом слова "пунктами 2, 21 и 22" заменить словами "пунктами 2, 21, 22 и 6"; в пункте 1 слова "пункте 2" заменить словами "пунктах 2 и 6"; в пункте 3 слова "пунктах 2 и 22" заменить словами "пунктах 2, 22 и 6"; в пункте 6 слова "пункте 2" заменить словами "пунктах 2 и 6"</w:t>
      </w:r>
    </w:p>
    <w:p>
      <w:r>
        <w:t>дополнить главой 63 следующего содержания: "Глава 63. Особенности осуществления единым институтом развития комплексного развития незастроенной территории</w:t>
      </w:r>
    </w:p>
    <w:p>
      <w:r>
        <w:rPr>
          <w:b/>
        </w:rPr>
        <w:t>Статья 16.10. Особенности осуществления единым институтом развития комплексного развития незастроенной территории</w:t>
      </w:r>
    </w:p>
    <w:p>
      <w:r>
        <w:rPr>
          <w:b/>
        </w:rPr>
        <w:t xml:space="preserve">1. </w:t>
      </w:r>
      <w:r>
        <w:t>Комплексное развитие незастроенной территории осуществляется единым институтом развития в соответствии с законодательством о градостроительной деятельности с учетом особенностей, предусмотренных настоящей статьей</w:t>
      </w:r>
    </w:p>
    <w:p>
      <w:r>
        <w:rPr>
          <w:b/>
        </w:rPr>
        <w:t xml:space="preserve">2. </w:t>
      </w:r>
      <w:r>
        <w:t>В целях принятия решения, предусмотренного пунктом 6 части 1 статьи 12 настоящего Федерального закона, в границы комплексного развития незастроенной территории могут включаться земельные участки (в том числе с расположенными на них объектами капитального строительства), находящиеся в федеральной собственности, земельные участки, государственная собственность на которые не разграничена, а также земельные участки, предусмотренные пунктами 1 - 5 части 8 статьи 11 настоящего Федерального закона. В этом случае предложения единого института развития должны содержать указание на необходимость совершения действий, указанных в пунктах 1 - 5 части 8 статьи 11 настоящего Федерального закона</w:t>
      </w:r>
    </w:p>
    <w:p>
      <w:r>
        <w:rPr>
          <w:b/>
        </w:rPr>
        <w:t xml:space="preserve">3. </w:t>
      </w:r>
      <w:r>
        <w:t>В случае принятия межведомственным коллегиальным органом решения о целесообразности комплексного развития незастроенной территории принятие решения о комплексном развитии территории в соответствии с пунктом 1 части 2 статьи 66 Градостроительного кодекса Российской Федерации не требуется. Проведение торгов в целях заключения договора о комплексном развитии территории осуществляется на основании указанного решения межведомственного коллегиального органа</w:t>
      </w:r>
    </w:p>
    <w:p>
      <w:r>
        <w:rPr>
          <w:b/>
        </w:rPr>
        <w:t xml:space="preserve">4. </w:t>
      </w:r>
      <w:r>
        <w:t>Договор о комплексном развитии незастроенной территории заключается единым институтом развития с победителем торгов на право заключения такого договора или иным лицом, имеющим право на заключение такого договора в соответствии с частями 8 и 9 статьи 69 Градостроительного кодекса Российской Федерации</w:t>
      </w:r>
    </w:p>
    <w:p>
      <w:r>
        <w:rPr>
          <w:b/>
        </w:rPr>
        <w:t xml:space="preserve">5. </w:t>
      </w:r>
      <w:r>
        <w:t>Решение о проведении торгов на право заключения договора о комплексном развитии незастроенной территории принимается единым институтом развития</w:t>
      </w:r>
    </w:p>
    <w:p>
      <w:r>
        <w:rPr>
          <w:b/>
        </w:rPr>
        <w:t xml:space="preserve">6. </w:t>
      </w:r>
      <w:r>
        <w:t>Организатором торгов на право заключения договора о комплексном развитии незастроенной территории выступает единый институт развития или действующая на основании договора с ним организация</w:t>
      </w:r>
    </w:p>
    <w:p>
      <w:r>
        <w:rPr>
          <w:b/>
        </w:rPr>
        <w:t xml:space="preserve">7. </w:t>
      </w:r>
      <w:r>
        <w:t>Договор аренды земельного участка или земельных участков единого института развития в целях комплексного развития территории заключается без проведения торгов с указанным в части 4 настоящей статьи лицом одновременно с заключением договора о комплексном развитии территории</w:t>
      </w:r>
    </w:p>
    <w:p>
      <w:r>
        <w:rPr>
          <w:b/>
        </w:rPr>
        <w:t xml:space="preserve">8. </w:t>
      </w:r>
      <w:r>
        <w:t>Начальная цена торгов на право заключения договора о комплексном развитии территории определяется единым институтом развития в порядке, установленном Правительством Российской Федерации в соответствии с частью 5 статьи 69 Градостроительного кодекса Российской Федерации."</w:t>
      </w:r>
    </w:p>
    <w:p>
      <w:r>
        <w:rPr>
          <w:b/>
        </w:rPr>
        <w:t>Статья 12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1418; № 29, ст. 4342, 4346, 4353; 2016, № 1, ст. 89; № 11, ст. 1493; № 26, ст. 3890; № 27, ст. 4253,4254, 4298; 2017, № 1, ст. 15, 41; № 9, ст. 1277; № 14, ст. 2004; № 24, ст. 3475; № 31, ст. 4747, 4780; 2018, № 1, ст. 59, 87, 88, 90; № 31, ст. 4861; № 45, ст. 6848; № 53, ст. 8428, 8444; 2019, № 18, ст. 2194, 2195; № 26, ст. 3317; № 52, ст. 7767; 2020, № 9, ст. 1119; № 14, ст. 2028; № 17, ст. 2702; № 24, ст. 3754; № 31, ст. 5008) следующие изменения</w:t>
      </w:r>
    </w:p>
    <w:p>
      <w:r>
        <w:t>в части 211 статьи 22 слово "освоения" заменить словом "развития"</w:t>
      </w:r>
    </w:p>
    <w:p>
      <w:r>
        <w:t>в части 1 статьи 93: а) в пункте 38 слова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по цене и в сроки, которые определены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 при условии, что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 заменить словами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б) пункт 39 после слова "территории," дополнить словами "для комплексного развития территории,"</w:t>
      </w:r>
    </w:p>
    <w:p>
      <w:r>
        <w:rPr>
          <w:b/>
        </w:rPr>
        <w:t>Статья 13</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4248, 4294; 2017, № 27, ст. 3938; № 48, ст. 7052; 2018, № 1, ст. 70, 90; № 15, ст. 2031; № 32, ст. 5133; № 53, ст. 8404; 2020, № 29, ст. 4512) следующие изменения</w:t>
      </w:r>
    </w:p>
    <w:p>
      <w:r>
        <w:t>статью 19 дополнить частью 13 следующего содержания: "13. В случае заключения договора, стороной которого является уполномоченный орган исполнительной власти субъекта Российской Федерации, орган местного самоуправления, принявшие решение о комплексном развитии территории, либо лицо, с которым заключен договор о комплексном развитии территории, предусматривающий переход права собственности на жилое помещение в многоквартирном доме, включенном на условиях и в порядке, которые установлены Градостроительным кодексом Российской Федерации, в границы территории, подлежащей комплексному развитию, уполномоченный орган исполнительной власти субъекта Российской Федерации, орган местного самоуправления, принявшие решение о комплексном развитии территории, либо лицо, с которым заключен договор о комплексном развитии территории, в течение трех дней со дня подписания указанного договора направляет заявление о государственной регистрации перехода права собственности на указанные в таком договоре жилые помещения в орган регистрации прав с приложением предусмотренных настоящим Федеральным законом документов. Орган регистрации прав в течение семи дней со дня получения данного заявления осуществляет государственную регистрацию перехода права собственности на указанные в таком договоре жилые помещения."</w:t>
      </w:r>
    </w:p>
    <w:p>
      <w:r>
        <w:t>статью 29 дополнить частью 51 следующего содержания: "51. При рассмотрении дополнительно представленных в орган регистрации прав документов, направленных в целях устранения причин, послуживших основанием для приостановления государственного кадастрового учета и (или) государственной регистрации прав, направление уведомления о невозможности возобновления осуществления государственного кадастрового учета и (или) государственной регистрации прав допускается в случае, если в этих документах не устранены ранее выявленные причины такого приостановления или если при рассмотрении этих документов выявлены иные причины, препятствующие осуществлению государственного кадастрового учета и (или) государственной регистрации прав. В этом случае уведомление о невозможности возобновления осуществления государственного кадастрового учета и (или) государственной регистрации прав должно содержать указанные неустраненные основания приостановления, иные причины приостановления, связанные с такими дополнительно представленными документами. Уведомление о невозможности возобновления осуществления государственного кадастрового учета и (или) государственной регистрации прав не может содержать иных оснований для приостановления государственного кадастрового учета и (или) государственной регистрации прав, связанных с такими дополнительно представленными документами."</w:t>
      </w:r>
    </w:p>
    <w:p>
      <w:r>
        <w:t>статью 40 дополнить частью 16 следующего содержания: "16. Для государственной регистрации права собственности Российской Федерации, субъекта Российской Федерации или муниципального образования на объекты недвижимого имущества, строительство которых осуществлялось в целях реализации договора о комплексном развитии территории, заключенного в соответствии с Градостроительным кодексом Российской Федерации, за счет средств лица, с которым такой договор заключен, наряду с иными предусмотренными настоящим Федеральным законом документами представляется такой договор и документ, подписанный сторонами такого договора и подтверждающий исполнение ими обязательств по строительству указанных объектов недвижимого имущества."</w:t>
      </w:r>
    </w:p>
    <w:p>
      <w:r>
        <w:t>статью 53 дополнить частью 44 следующего содержания: "44. Государственная регистрация ипотеки в отношении жилого помещения, предоставленного собственнику жилого помещения, расположенного в многоквартирном доме, включенном на условиях и в порядке, которые предусмотрены Градостроительным кодексом Российской Федерации, в решение о комплексном развитии территории жилой застройки, осуществляется без соответствующего заявления одновременно с государственной регистрацией права собственности на такое жилое помещение на основании договора, предусматривающего переход права собственности на жилое помещение и заключенного в соответствии со статьей 321 Жилищного кодекса Российской Федерации, или вступившего в силу решения суда о понуждении к заключению этого договора, об освобождении жилого помещения в многоквартирном доме, включенном в границы территории, подлежащей комплексному развитию, и о передаче его в собственность субъекта Российской Федерации или муниципальную собственность либо в собственность лица, с которым заключен договор о комплексном развитии территории, о государственной регистрации перехода права собственности на равнозначное жилое помещение или другое жилое помещение. Орган регистрации прав не позднее трех дней со дня государственной регистрации ипотеки в отношении равнозначного жилого помещения или другого жилого помещения уведомляет об этом залогодержателя в электронном виде в порядке, установленном органом нормативно-правового регулирования. Внесение изменений в содержание закладной осуществляется в порядке, установленном Федеральным законом от 16 июля 1998 года № 102-ФЗ "Об ипотеке (залоге недвижимости)"."</w:t>
      </w:r>
    </w:p>
    <w:p>
      <w:r>
        <w:rPr>
          <w:b/>
        </w:rPr>
        <w:t>Статья 14</w:t>
      </w:r>
    </w:p>
    <w:p>
      <w:r>
        <w:t>В пункте 4 части 3 статьи 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2018, № 1, ст. 90; 2019, № 26, ст. 3317; № 31, ст. 4430; № 49, ст. 6960; 2020, № 29, ст. 4512) слово "освоению" заменить словом "развитию".</w:t>
      </w:r>
    </w:p>
    <w:p>
      <w:r>
        <w:rPr>
          <w:b/>
        </w:rPr>
        <w:t>Статья 15</w:t>
      </w:r>
    </w:p>
    <w:p>
      <w:r>
        <w:t>В пункте 9 статьи 7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 18, ст. 2495; 2017, № 1, ст. 43; № 31, ст. 4796; 2018, № 53, ст. 8429; 2019, № 29, ст. 3861) слова "о развитии застроенной территории или договор о комплексном освоении территории" заменить словами "о комплексном развитии территории", слова "о комплексном освоении территории" заменить словами "о комплексном развитии территории".</w:t>
      </w:r>
    </w:p>
    <w:p>
      <w:r>
        <w:rPr>
          <w:b/>
        </w:rPr>
        <w:t>Статья 16</w:t>
      </w:r>
    </w:p>
    <w:p>
      <w:r>
        <w:t>В части 13 статьи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 слова "деятельности по комплексному и устойчивому развитию территории" заменить словами "комплексного развития территории".</w:t>
      </w:r>
    </w:p>
    <w:p>
      <w:r>
        <w:rPr>
          <w:b/>
        </w:rPr>
        <w:t>Статья 17</w:t>
      </w:r>
    </w:p>
    <w:p>
      <w:r>
        <w:t>В пункте 6 части 1 статьи 6 Федерального закона от 1 апреля 2020 года № 69-ФЗ "О защите и поощрении капиталовложений в Российской Федерации" (Собрание законодательства Российской Федерации, 2020, № 14, ст. 1999) слова "жилых домов" заменить словами "многоквартирных домов, жилых домов (кроме случаев строительства таких домов в соответствии с договором о комплексном развитии территории)".</w:t>
      </w:r>
    </w:p>
    <w:p>
      <w:r>
        <w:rPr>
          <w:b/>
        </w:rPr>
        <w:t>Статья 18</w:t>
      </w:r>
    </w:p>
    <w:p>
      <w:r>
        <w:rPr>
          <w:b/>
        </w:rPr>
        <w:t xml:space="preserve">1. </w:t>
      </w:r>
      <w:r>
        <w:t>Положения законодательных актов Российской Федерации, измененных настоящим Федеральным законом, распространяются на правоотношения, возникшие после дня вступления в силу настоящего Федерального закона с учетом особенностей, установленных частями 2 - 9 настоящей статьи</w:t>
      </w:r>
    </w:p>
    <w:p>
      <w:r>
        <w:rPr>
          <w:b/>
        </w:rPr>
        <w:t xml:space="preserve">2. </w:t>
      </w:r>
      <w:r>
        <w:t>В случае, если до дня вступления в силу настоящего Федерального закона правообладателем или заключившими соглашение правообладателями в уполномоченный орган местного самоуправления были направлены документы, предусмотренные частью 9 статьи 469 Градостроительного кодекса Российской Федерации (в редакции, действовавшей до дня вступления в силу настоящего Федерального закона), и при этом договор о комплексном развитии территории не был заключен, указанные документы могут быть отозваны либо договор о комплексном развитии территории может быть заключен на условиях и в порядке, которые предусмотрены положениями статей 68 - 70 Градостроительного кодекса Российской Федерации</w:t>
      </w:r>
    </w:p>
    <w:p>
      <w:r>
        <w:rPr>
          <w:b/>
        </w:rPr>
        <w:t xml:space="preserve">3. </w:t>
      </w:r>
      <w:r>
        <w:t>Внесение изменений в правила землепользования и застройки, утвержденные в порядке, установленном Градостроительным кодексом Российской Федерации до дня вступления в силу настоящего Федерального закона, в целях их приведения в соответствие с требованиями Градостроительного кодекса Российской Федерации (в редакции настоящего Федерального закона) не требуется</w:t>
      </w:r>
    </w:p>
    <w:p>
      <w:r>
        <w:rPr>
          <w:b/>
        </w:rPr>
        <w:t xml:space="preserve">4. </w:t>
      </w:r>
      <w:r>
        <w:t>В случае принятия органами местного самоуправления до дня вступления в силу настоящего Федерального закона решений, предусмотренных пунктами 6 и 10 части 1, пунктами 7 и 11 части 3 статьи 8 Градостроительного кодекса Российской Федерации (в редакции, действовавшей до дня вступления в силу настоящего Федерального закона), к правоотношениям, связанным с исполнением таких решений, внесением изменений в такие решения и признанием таких решений утратившими силу (отменой таких решений), применяются положения Градостроительного кодекса Российской Федерации (в редакции, действовавшей до дня вступления в силу настоящего Федерального закона), Земельного кодекса Российской Федерации (в редакции, действовавшей до дня вступления в силу настоящего Федерального закона) с учетом особенностей, предусмотренных частью 6 настоящей статьи</w:t>
      </w:r>
    </w:p>
    <w:p>
      <w:r>
        <w:rPr>
          <w:b/>
        </w:rPr>
        <w:t xml:space="preserve">5. </w:t>
      </w:r>
      <w:r>
        <w:t>Договоры о развитии застроенных территорий, договоры о комплексном освоении территории, договоры о комплексном развитии территории, договоры об освоении территории в целях строительства стандартного жилья, договоры о комплексном освоении территории в целях строительства стандартного жилья, заключенные в соответствии с Градостроительным кодексом Российской Федерации (в редакции, действовавшей до дня вступления в силу настоящего Федерального закона), а также договоры, предусматривающие предоставление земельных участков из государственной или муниципальной собственности в целях реализации указанных договоров о развитии застроенных территорий, договоров о комплексном освоении территории, договоров о комплексном развитии территории, договоров об освоении территории в целях строительства стандартного жилья, договоров о комплексном освоении территории в целях строительства стандартного жилья, сохраняют свое действие в соответствии с условиями таких договоров с учетом особенностей, предусмотренных частью 6 настоящей статьи. При этом изменение и расторжение указанных в настоящей части договоров осуществляется в порядке, действовавшем на день заключения таких договоров. Предоставление земельных участков, находящихся в государственной или муниципальной собственности, в целях реализации указанных договоров о развитии застроенных территорий, договоров о комплексном освоении территории, договоров о комплексном развитии территории, договоров об освоении территории в целях строительства стандартного жилья, договоров о комплексном освоении территории в целях строительства стандартного жилья осуществляется в соответствии с положениями Земельного кодекса Российской Федерации (в редакции, действовавшей до дня вступления в силу настоящего Федерального закона)</w:t>
      </w:r>
    </w:p>
    <w:p>
      <w:r>
        <w:rPr>
          <w:b/>
        </w:rPr>
        <w:t xml:space="preserve">6. </w:t>
      </w:r>
      <w:r>
        <w:t>По решению высшего исполнительного органа государственной власти субъекта Российской Федерации при реализации договоров о развитии застроенной территории</w:t>
      </w:r>
    </w:p>
    <w:p>
      <w:r>
        <w:rPr>
          <w:b/>
        </w:rPr>
        <w:t xml:space="preserve">7. </w:t>
      </w:r>
      <w:r>
        <w:t>Договоры о комплексном освоении территории, договоры о комплексном развитии территории, заключенные в соответствии с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 а также договоры аренды земельных участков единого института развития сохраняют свое действие в соответствии с условиями таких договоров. Предоставление земельных участков единого института развития в целях реализации указанных договоров о комплексном освоении территории, договоров о комплексном развитии территории осуществляется в соответствии с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 и Земельным кодексом Российской Федерации (в редакции, действовавшей до дня вступления в силу настоящего Федерального закона)</w:t>
      </w:r>
    </w:p>
    <w:p>
      <w:r>
        <w:rPr>
          <w:b/>
        </w:rPr>
        <w:t xml:space="preserve">8. </w:t>
      </w:r>
      <w:r>
        <w:t>Взамен освобождаемой собственником или нанимателем по договору социального найма комнаты (комнат) в коммунальной квартире, являющейся таковой на 1 января 2021 года, во включенном в решение о комплексном развитии жилой территории многоквартирном доме ему может быть предоставлена в собственность или по договору социального найма отдельная квартира, если это предусмотрено нормативным правовым актом субъекта Российской Федерации и решением о комплексном развитии жилой территории. В случае, если освобождаемая комната (комнаты) в коммунальной квартире находится в общей собственности двух или более лиц, отдельная квартира предоставляется всем таким лицам в общую собственность</w:t>
      </w:r>
    </w:p>
    <w:p>
      <w:r>
        <w:rPr>
          <w:b/>
        </w:rPr>
        <w:t xml:space="preserve">9. </w:t>
      </w:r>
      <w:r>
        <w:t>В отношении лиц, заключивших договоры о развитии застроенной территории, договоры о комплексном освоении территории или договоры о комплексном развитии территории до дня вступления в силу настоящего Федерального закона или в соответствии с частью 4 настоящей статьи после дня вступления в силу настоящего Федерального закона и являющихся застройщиками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действовавшей до дня вступления в силу настоящего Федерального закона), уполномоченный банк контролирует соответствие и назначение платежа, указанного в распоряжении такого застройщика, требованиям статей 18, 181 (в редакции, действовавшей до дня вступления в силу настоящего Федерального закона) и статьи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6. </w:t>
      </w:r>
      <w:r>
        <w:t>в отношении жилых помещений в многоквартирных домах, не признанных аварийными и подлежащими сносу или реконструкции и включенных в решение о развитии застроенной территории, применяются положения, предусмотренные статьей 321 Жилищного кодекса Российской Федерации, при условии, что общими собраниями собственников помещений указанных многоквартирных домов принято решение, предусмотренное пунктом 46 части 2 статьи 44 Жилищного кодекса Российской Федерации, с учетом особенностей, установленных Жилищным кодексом Российской Федерации (в редакции настоящего Федерального закона)</w:t>
      </w:r>
    </w:p>
    <w:p>
      <w:r>
        <w:rPr>
          <w:b/>
        </w:rPr>
        <w:t xml:space="preserve">6. </w:t>
      </w:r>
      <w:r>
        <w:t>нежилые помещения в многоквартирных домах, указанных в пункте 1 настоящей части, подлежат изъятию для государственных или муниципальных нужд в целях развития застроенной территории</w:t>
      </w:r>
    </w:p>
    <w:p>
      <w:r>
        <w:rPr>
          <w:b/>
        </w:rPr>
        <w:t>Статья 19</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