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Уголовно-исполнительный кодекс Российской Федерации"</w:t>
      </w:r>
    </w:p>
    <w:p>
      <w:r>
        <w:rPr>
          <w:b/>
        </w:rPr>
        <w:t>Статья 1</w:t>
      </w:r>
    </w:p>
    <w:p>
      <w:r>
        <w:t>Внести в главу 22 Уголовно-исполнительного кодекса Российской Федерации (Собрание законодательства Российской Федерации, 1997, № 2, ст. 198) изменения, дополнив ее статьями 183' - 1833 следующего содержания: "Статья 183'. Учреждения и органы, осуществляющие контроль за поведением лиц, освобожденных условно-досрочно от отбывания наказания Контроль за поведением лиц (за исключением военнослужащих), освобожденных условно-досрочно от отбывания наказания, осуществляется уголовно-исполнительными инспекциями. Контроль „в. ИО 2 100088 74832 5 за поведением военнослужащих, освобожденных условно-досрочно от отбывания наказания, осуществляется командованием воинских частей (учреждений).</w:t>
      </w:r>
    </w:p>
    <w:p>
      <w:r>
        <w:rPr>
          <w:b/>
        </w:rPr>
        <w:t>Статья 1832. Порядок осуществления контроля за поведением</w:t>
      </w:r>
    </w:p>
    <w:p>
      <w:r>
        <w:t>лиц, освобожденных условно-досрочно от отбывания наказания 1. Порядок осуществления уголовно-исполнительными инспекциями контроля за поведением лиц (за исключением военнослужащих), освобожденных условно-досрочно от отбывания наказания,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по согласованию с Генеральной прокуратурой Российской Федерации. Контроль за поведением военнослужащих, освобожденных условно-досрочно от отбывания наказания, осуществляется командованием воинских частей (учреждений) в соответствии с законодательством Российской Федерации.</w:t>
      </w:r>
    </w:p>
    <w:p>
      <w:r>
        <w:rPr>
          <w:b/>
        </w:rPr>
        <w:t xml:space="preserve">2. </w:t>
      </w:r>
      <w:r>
        <w:t>Уголовно-исполнительные инспекции осуществляют персональный учет лиц (за исключением — военнослужащих), освобожденных условно-досрочно от отбывания наказания, в течение оставшейся неотбытой части наказания, контролируют исполнение такими лицами обязанностей, возложенных на них судом. Командование воинской части (учреждения) осуществляет персональный учет военнослужащих, освобожденных условно-досрочно от отбывания наказания, в течение оставшейся неотбытой части наказания, контролирует исполнение такими военнослужащими обязанностей, возложенных на них судом</w:t>
      </w:r>
    </w:p>
    <w:p>
      <w:r>
        <w:rPr>
          <w:b/>
        </w:rPr>
        <w:t xml:space="preserve">3. </w:t>
      </w:r>
      <w:r>
        <w:t>Лица (за исключением военнослужащих), освобожденные условно-досрочно от отбывания наказания, обязаны соблюдать общественный порядок, исполнять обязанности, возложенные на них судом, и назначенные им судом принудительные меры медицинского характера, а также являться в уголовно-исполнительную инспекцию для регистрации. Военнослужащие, освобожденные — условно-досрочно от отбывания наказания, обязаны соблюдать общественный порядок, исполнять обязанности, возложенные на них судом</w:t>
      </w:r>
    </w:p>
    <w:p>
      <w:r>
        <w:rPr>
          <w:b/>
        </w:rPr>
        <w:t xml:space="preserve">4. </w:t>
      </w:r>
      <w:r>
        <w:t>В случае уклонения лица (военнослужащего), освобожденного условно-досрочно от отбывания наказания, от контроля за его поведением уголовно-исполнительная инспекция (командование воинской части (учреждения) осуществляет первоначальные мероприятия по установлению места его нахождения и причин уклонения. Объявление розыска лица (за исключением военнослужащего), освобожденного условно-досрочно от отбывания наказания, уклоняющегося от контроля за его поведением, осуществляется оперативными подразделениями уголовно-исполнительной системы. Розыск военнослужащего, освобожденного условно-досрочно от отбывания наказания и уклоняющегося от контроля за его поведением, осуществляется в соответствии с законодательством Российской Федерации</w:t>
      </w:r>
    </w:p>
    <w:p>
      <w:r>
        <w:rPr>
          <w:b/>
        </w:rPr>
        <w:t xml:space="preserve">5. </w:t>
      </w:r>
      <w:r>
        <w:t>Если периодичность явки лица (за — исключением военнослужащего), освобожденного условно-досрочно от отбывания наказания, для регистрации не была определена судом, то указанная периодичность, а также дни явки такого лица устанавливаются уголовно-исполнительной инспекцией</w:t>
      </w:r>
    </w:p>
    <w:p>
      <w:r>
        <w:rPr>
          <w:b/>
        </w:rPr>
        <w:t xml:space="preserve">6. </w:t>
      </w:r>
      <w:r>
        <w:t>По истечении оставшейся неотбытой части наказания контроль за поведением лица (военнослужащего), освобожденного условно-досрочно от отбывания наказания, прекращается и такое лицо (военнослужащий) снимается с персонального учета уголовно-исполнительной инспекции (командования воинской части (учреждения)</w:t>
      </w:r>
    </w:p>
    <w:p>
      <w:r>
        <w:rPr>
          <w:b/>
        </w:rPr>
        <w:t>Статья 1833. Ответственность лиц, освобожденных</w:t>
      </w:r>
    </w:p>
    <w:p>
      <w:r>
        <w:t>условно-досрочно от отбывания наказания 1.В случае, если лицо (за исключением военнослужащего), освобожденное условно-досрочно от отбывания наказания, уклоняется от исполнения обязанностей, возложенных на него судом при применении условно-досрочного освобождения, или назначенных ему судом принудительных мер медицинского характера, уголовно-исполнительная инспекция предупреждает такое лицо в письменной форме о возможности отмены — условно-досрочного освобождения В случае, если военнослужащий, освобожденный условно-досрочно от отбывания наказания, уклоняется от исполнения обязанностей, возложенных на него судом при применении условно-досрочного освобождения, командование воинской части (учреждения) предупреждает такого военнослужащего в письменной форме о возможности отмены условно-досрочного освобождения.</w:t>
      </w:r>
    </w:p>
    <w:p>
      <w:r>
        <w:rPr>
          <w:b/>
        </w:rPr>
        <w:t xml:space="preserve">2. </w:t>
      </w:r>
      <w:r>
        <w:t>В случае, если лицо (за исключением военнослужащего), освобожденное условно-досрочно от отбывания наказания, в течение оставшейся неотбытой части наказания совершило нарушение общественного порядка, за которое на него было наложено административное взыскание, либо злостно уклонилось от исполнения обязанностей, возложенных на него судом при применении условно-досрочного освобождения, или назначенных ему судом принудительных мер медицинского характера, либо скрылось от контроля за его поведением, уголовно-исполнительная инспекция направляет в суд представление об отмене условно-досрочного освобождения и исполнении оставшейся неотбытой части наказания. В случае, если военнослужащий, освобожденный условно-досрочно от отбывания наказания, в течение оставшейся неотбытой части наказания совершил нарушение общественного порядка, за которое на него было наложено административное взыскание, либо злостно уклонился от исполнения обязанностей, возложенных на него судом при применении условно-досрочного освобождения, либо скрылся от контроля за его поведением, командование воинской части (учреждения) направляет в суд представление об отмене условно-досрочного освобождения и исполнении оставшейся неотбытой части наказания</w:t>
      </w:r>
    </w:p>
    <w:p>
      <w:r>
        <w:rPr>
          <w:b/>
        </w:rPr>
        <w:t xml:space="preserve">3. </w:t>
      </w:r>
      <w:r>
        <w:t>Злостным уклонением от исполнения обязанностей, возложенных судом при применении условно-досрочного освобождения от отбывания наказания, или принудительных мер медицинского характера, назначенных судом, является повторное неисполнение таких обязанностей (мер) лицом (за исключением военнослужащего), освобожденным условно-досрочно от отбывания наказания, после вынесения уголовно-исполнительной инспекцией предупреждения в письменной форме о возможности отмены условно-досрочного освобождения. Злостным уклонением от исполнения обязанностей, возложенных судом при применении условно-досрочного освобождения от отбывания наказания, является повторное неисполнение таких обязанностей военнослужащим, освобожденным условно-досрочно от отбывания наказания, после вынесения командованием воинской части (учреждения) предупреждения в письменной форме о возможности отмены условно-досрочного освобождения</w:t>
      </w:r>
    </w:p>
    <w:p>
      <w:r>
        <w:rPr>
          <w:b/>
        </w:rPr>
        <w:t xml:space="preserve">4. </w:t>
      </w:r>
      <w:r>
        <w:t>Лицо, освобожденное условно-досрочно от отбывания наказания, 7 место нахождения которого не установлено в течение 30 дней, или военнослужащий, освобожденный условно-досрочно от отбывания наказания, место нахождения которого не установлено в течение 48 часов, признается скрывающимся от контроля за его поведением."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 В.Путин № 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