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763; № 13, ст. 1077; № 19, ст. 1752; № 27, ст. 2719, 2721; № 30, ст. 3104, 3131; №50, ст. 5247; 2006, № 1, ст. 10; № 10, ст. 1067; № 12, ст. 1234; № 17, ст, 1776; № 18, ст. 1907; № 19, ст. 2066; № 23, ст. 2380, 2385; № 31, ст. 3420, 3438, 3452; № 45, ст. 4641; № 50, ст. 5279, 5281; № 52, ст. 5498; 2007, № 1, ст. 21, AB AMM 2 100088 69269 7 29; № 15, ст. 1743; № 16, ст. 1825; № 26, ст. 3089; № 30, ст. 3755; № 31, ст. 4007, 4008; № 41, ст. 4845; № 43, ст. 5084; № 46, ст. 5553; 2008, № 18, ст. 1941; № 20, ст. 2251; № 30, ст. 3604; № 49, ст. 5745, 5748; № 52, ст. 6235, 6236; 2009, № 7, ст. 777; №23, ст. 2759; № 26, ст. 3120, 3122; № 29, ст. 3597, 3642; № 30, ст. 3739; № 48, ст. 5711, 5724; № 52, ст. 6412; 2010, Ne 1, ст 1; Ne 21, ст. 2525; № 23, ст. 2790; № 27, ст. 3416; № 30, ст. 4002, 4006, 4007; № 31, ст. 4158, 4164, 4192, 4193, 4195, 4206, 4207, 4208; № 41, ст. 5192; № 49, ст. 6409; 2011, № 1, ст. 10, 23, 54; № 7, ст. 901; № 15, ст. 2039; № 17, ст. 2310; № 19, cr. 2715; № 23, ст. 3260; № 27, ст. 3873; № 29, ст. 4289, 4290, 4298; № 30, ст. 4573, 4585, 4590, 4598, 4600, 4601, 4605; № 46, ст. 6406; № 48, ст. 6728; № 49, ст. 7025, 7061; № 50, ст. 7342, 7345, 7346, 7351, 7352, 7355, 7362, 7366; 2012, Ne 6, cr. 621; Ne 10, ст. 1166; № 19, ст. 2278, 2281; № 24, ст. 3069, 3082; № 29, cr. 3996; № 31, ст. 4320, 4330; № 47, ст. 6402, 6403; № 49, ст. 6757; № 53, ст. 7577, 7602, 7640; 2013, Ne 14, cr. 1651, 1666; Ne 19, cr. 2323, 2325; No 26, cr. 3207, 3208; № 27, ст. 3454, 3470; № 30, ст. 4025, 4029, 4030, 4031, 4032, 4034, 4036, 4040, 4044, 4078, 4082; Ne 31, ст. 4191; № 43, ст. 5443, 5444, 5445, 5452; № 44, ст. 5624, 5643; № 48, ст. 6161, 6165; № 49, ст. 6327, 6341; № 51, ст. 6683, 6685, 6695; № 52, ст. 6961, 6980, 6986, 7002; 2014, № 6, ст. 558, 559, 566; № 11, ст. 1092, 1096; № 14, ст. 1562; № 19, ст. 2302, 2306, 2310, 2324, 2325, 2326, 2327, 2330, 2335; № 26, ст. 3366, 3379; № 30, ст. 4211, 4218, 4228, 4233, 4248, 4256, 4259, 4264, 4278; № 42, ст. 5615; № 43, ст. 5799; № 48, ст. 6636, 6638, 6642, 6651; № 52, ст. 7541, 7550, 7557; 2015, № 1, ст. 67, 74, 83, 85; № 10, ст. 1405, 1416, 1427; № 13, ст. 1811; № 18, ст. 2614, 2620; № 21, ст. 2981; № 24, ст. 3370; № 27, ст. 3945; № 29, ст. 4359, 4374, 4376, 4391; № 41, ст. 5629, 5637; № 44, ст. 6046; № 45, ст. 6205, 6208; № 48, ст. 6706, 6710; № 51, ст. 7250; 2016, № 1, ст. 11, 28, 59, 63, 84; № 10, ст. 1323; № 11, ст. 1481, 1491, 1493; № 18, ст. 2514; № 23, ст. 3285; № 26, ст. 3871, 3876, 3884, 3887, 3891; № 27, ст. 4160, 4164, 4183, 4197, 4205, 4206, 4223, 4238, 4251, 4259, 4286, 4291, 4305; № 28, ст. 4558; № 50, ст. 6975; 2017, № 1, ст. 12, 31, 47; №7, ст. 1030, 1032; № 9, ст. 1278; № 11, ст. 1535; № 17, ст. 2457; № 18, ст. 2664; № 22, ст. 3069; № 23, ст. 3227; № 24, ст. 3487; № 27, ст. 3947; № 30, ст. 4455; № 31, ст. 4738, 4755, 4812, 4814, 4815, 4827, 4828; № 45, ст. 6583; № 47, ст. 6844, 6851; № 49, ст. 7308; № 50, ст. 7562; № 52, ст. 7919; 2018, № 1, ст. 21, 30, 35, 48; № 7, ст. 973; № 18, ст. 2562; № 30, ст. 4555; № 31, ст. 4824, 4825, 4826, 4851; № 41, ст. 6187; № 42, ст. 6378; № 45, ст. 6832, 6843; № 47, ст. 7125, 7127, 7128; № 53, ст. 8436, 8447; 2019, № 6, ст. 465; № 10, ст. 893; № 12, ст. 1216, 1217, 1218, 1219; № 16, ст. 1819, 1821; № 22, ст. 2669; № 25, ст. 3161; № 29, ст. 3847; № 30, ст. 4119, 4121, 4125, 4131; № 42, ст. 5803; № 44, ст. 6178, 6182; № 49, ст. 6964; № 51, ст. 7493, 7494, 7495; № 52, ст. 7766, 7811, 7819; 2020, № 14, ст. 2002, 2019, 2020, 2029; № 50, ст. 8065; 2021, № 1, ст. 50, 51, 70; № 6, ст. 959; № 9, ст. 1461, 1466; № 11, ст. 1701; № 15, ст. 2431; № 18, ст, 3046; № 22, ст. 3676; № 24, ст. 4222, 4223, 4224; № 27, ст. 5060, 5111; № 52, ст. 8978, 8986; 2022, № 1, ст. 3, 37, 49; № 5, ст. 676; № 10, ст. 1388, 1399; № 13, ст. 1959; № 16, ст. 2605; № 29, ст. 5224, 5226, 5254; № 39, ст. 6534; № 43, ст. 7273; № 50, ст. 8773; № 52, ст. 9360; 2023, № 1, ст. 69, 72; № 14, ст. 2380; № 16, ст. 2754; № 18, ст. 3228, 3252; № 25, ст. 4411; № 26, ст. 4673, 4685; № 31, ст. 5789, 5790; № 32, ст. 6133, 6134, 6144, 6155, 6157, 6158; № 51, ст. 9162; 2024, № 1, ст. 19, 49; № 18, ст. 2399; № 29, ст. 4094; № 31, ст. 4452; № 33, ст. 4913, 4921, 4937, 4938, 4940, 4941, 4942, 4944, 4953; № 43, ст. 6297; № 46, ст. 6906; № 49, ст. 7411; № 51, ст. 7855, 7867; № 53, ст. 8510, 8526; 2025, № 6, ст. 404; № 14, ст. 1589; № 23, ст. 3007; № 26, ст. 3501; № 28, ст. 3843, 3849; № 31, ст. 4635; № 44, ст. 6494, 6504; № 45, ст. 6714; № 51, ст. 8008; № 52, ст. 8293, 8295, 8346; 2026, № 8, ст. 759; № 13, ст. 1528; № 18, ст. 2289; № 22, ст. 2745, 2746; № 24, ст. 3095; Официальный интернет-портал правовой информации (www.pravo.gov.ru), 2026, 26 июня, № 0001202606260051, 0001202606260053) следующие изменения</w:t>
      </w:r>
    </w:p>
    <w:p>
      <w:r>
        <w:t>статью 20.9 изложить в следующей редакции: «Статья 20.9. Установка на гражданском или служебном оружии приспособления для бесшумной стрельбы либо продажа приспособления для бесшумной стрельбы Установка на гражданском или служебном оружии приспособления для бесшумной стрельбы либо продажа приспособления для бесшумной стрельбы - влечет наложение административного штрафа в размере от двух тысяч до двух тысяч пятисот рублей с конфискацией приспособления для бесшумной стрельбы.»</w:t>
      </w:r>
    </w:p>
    <w:p>
      <w:r>
        <w:t>дополнить статьей 20.19' следующего содержания: «Статья 20.19'. Нарушение особого режима обеспечения функционирования военных объектов, расположенных в закрытых военных городках Вооруженных Сил Российской Федерации Нарушение особого режима обеспечения функционирования военных объектов, расположенных в закрытых военных городках Вооруженных Сил Российской Федерации, за исключением случаев, предусмотренных частью 3 статьи 20.17 настоящего Кодекса, - влечет наложение административного штрафа на граждан в размере от трех тысяч до пяти тысяч рублей с конфискацией орудия совершения административного правонарушения или без таковой; на должностных лиц - от десяти тысяч до двадцати пяти тысяч рублей с конфискацией орудия совершения административного правонарушения или без таковой; на юридических лиц - от тридцати тысяч до ста тысяч рублей с конфискацией орудия совершения административного правонарушения или без таковой.»</w:t>
      </w:r>
    </w:p>
    <w:p>
      <w:r>
        <w:t>часть 1 статьи 23.1 после цифр «20.19,» дополнить цифрами «20.191»</w:t>
      </w:r>
    </w:p>
    <w:p>
      <w:r>
        <w:t>пункт 19 части 1 статьи 27.2 после цифр «20.17» 6 дополнить словами «и статьей 20.19'»</w:t>
      </w:r>
    </w:p>
    <w:p>
      <w:r>
        <w:t>пункт 13 части 1 статьи 27.3 после цифр «20.17» дополнить словами «и статьей 20.19'»</w:t>
      </w:r>
    </w:p>
    <w:p>
      <w:r>
        <w:t>в части 2 статьи 28.3: а) пункт 109 после слова «Федерации)» дополнить словами «, статьей 20.19'»</w:t>
      </w:r>
    </w:p>
    <w:p>
      <w:r>
        <w:t>пункт 116 после слова «Федерации)» дополнить словами «, статьей 20.191»</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пунктов 2 - 6 статьи 1 настоящего Федерального закона</w:t>
      </w:r>
    </w:p>
    <w:p>
      <w:r>
        <w:rPr>
          <w:b/>
        </w:rPr>
        <w:t xml:space="preserve">2. </w:t>
      </w:r>
      <w:r>
        <w:t>Пункты 2 - 6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 № 249-ФЗ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