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правовом положении иностранных граждан в Российской Федерации» и статью 25-6 Федерального закона «О порядке выезда из Российской Федерации и въезда в Российскую Федерацию»"</w:t>
        <w:br/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«О правовом положении иностранных граждан в Российской Федерации» (Собрание законодательства Российской Федерации, 2002, № 30, ст. 3032; 2006, № 30, ст. 3286; 2007, № 49, ст. 6071; 2008, № 19, ст. 2094; № 30, ст. 3616; 2009, № 19, ст. 2283; 2010, № 21, ст. 2524; № 40, ст. 4969; № 52, ст. 7000; 2011, № 1, ст. 29; № 13, ст. 1689; № 17, ст. 2321; 2012, № 53, ст. 7645; 2013, № 19, ст. 2309; № 23, ст. 2866; № 27, ст. 3461, 3477; № 30, ст. 4036, 4037, 4057, 4081; № 52, ст. 6955; 2014, № 16, ст. 1828; № 19, ‘inna | 8 69151 5 ст. 2311, 2332; № 48, ст. 6638; № 49, ст. 6918; 2015, Nel, ст.72; № 21, ст. 2984; № 27, ст. 3951, 3990; № 29, ст. 4339; № 48, ст. 6709; 2016, № 1, ст. 58; 2017, №17, ст. 2459; № 31, ст. 4765; 2018, № 1, ст. 82; №53, ст. 8454; 2019, № 18, ст. 2224; № 23, ст. 2904; № 25, ст. 3164, 3165; № 31, ст. 4416; 2020, № 6, ст. 595; № 31, ст. 5027; 2021, № 1, ст. 56; № 9, ст. 1469; №27, ст. 5102, 5185; 2022, № 14, ст. 2200; № 27, ст. 4608; № 29, ст. 5204, 5238, 5324; 2023, № 25, ст. 4404; № 29, ст. 5334; 2024, № 1, ст. 29; № 33, ст. 4949; № 44, ст. 6498; № 53, ст. 8527; 2025, № 21, ст. 2542; 2026, № 24, ст. 3094; Российская газета, 2026, 1 июля) следующие изменения</w:t>
      </w:r>
    </w:p>
    <w:p>
      <w:r>
        <w:t>в подпункте 10 пункта 2 статьи 8 слова «,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 заменить словами «в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безработицы»; 2)в пункте 7 статьи 9 слова «, осуществляющим функции по выработке и реализации государственной политики и нормативно- правовому регулированию в сфере занятости населения и безработицы» заменить словами «в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 правовому регулированию в сфере занятости населения и безработицы»</w:t>
      </w:r>
    </w:p>
    <w:p>
      <w:r>
        <w:t>абзац первый пункта 6 статьи 13 изложить в следующей редакции: «6.С учетом особенностей региональных экономических связей федеральный орган исполнительной власти 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может устанавливать случаи осуществления трудовой деятельности»</w:t>
      </w:r>
    </w:p>
    <w:p>
      <w:r>
        <w:t>в абзаце первом пункта 4 статьи 18' слова «, осуществляющим функции по выработке государственной политики и нормативному правовому регулированию занятости населения, по согласованию с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социально- экономического развития и торговли» заменить словами «в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безработицы, и федеральным органом исполнительной власти, осуществляющим функции по выработке 4 государственной политики и нормативно-правовому регулированию в сфере анализа и прогнозирования социально-экономического развития»</w:t>
      </w:r>
    </w:p>
    <w:p>
      <w:r>
        <w:rPr>
          <w:b/>
        </w:rPr>
        <w:t>Статья 2</w:t>
      </w:r>
    </w:p>
    <w:p>
      <w:r>
        <w:t>В части семнадцатой статьи 25° Федерального закона от 15 августа 1996 года № 114-ФЗ «О порядке выезда из Российской Федерации и въезда в Российскую Федерацию» (Собрание законодательства Российской Федерации, 1996, № 34, ст. 4029; 2003, № 2, ст. 159; 2006, № 31, ст. 3420; 2010, № 21, ст. 2524; № 52, ст. 7000; 2011, № 13, ст. 1689; № 17, ст. 2321; 2012, № 53, ст. 7628; 2013, № 27, ст. 3477; № 30, ст. 4036; № 52, ст. 6955; 2014, № 16, ст. 1828; 2015, № 1, ст. 75; № 48, ст. 6709; 2016, № 28, ст. 4558; 2017, № 24, ст. 3480; № 27, ст. 3928; 2019, № 25, ст. 3164; 2020, № 15, ст. 2242; 2021, № 22, ст. 3680; № 27, ст. 5098; 2022, № 29, ст. 5238, 5324; № 50, ст. 8795; 2024, № 44, ст. 6498; № 53, ст. 8527; 2025, № 17, ст. 2122) слова «,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 заменить словами «в сфере внутренних дел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 и безработицы».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В.Путин № 255-ФЗ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