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Земельный кодекс Российской Федерации и статью 3-7 Федерального закона «О введении в действие Земельного кодекса Российской Федерации»"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2003, № 27, ст. 2700; 2004, № 27, ст. 2711; 2005, № 10, ст. 763; 2006, № 23, ст. 2380; № 50, ст. 5279; 2007, № 21, ст. 2455; № 26, ст. 3075; 2008, № 30, ст. 3597; 2011, № 50, ст. 7366; 2014, № 26, ст. 3377; № 43, ст. 5799; 2015, №27, ст. 3997; No 29, ст. 4378; 2016, № 1, ст. 80; № 18, ст. 2495; № 27, ст. 4287; 2017, № 31, ст. 4766; 2018, № 27, ст. 3947; № 32, ст. 5134, 5135; 2019, № 26, ст. 3317; №52, ст. 7820; 2021, № 1, ст. 33, 44; № 15, ст. 2446; № 27, ст. 5054, 5128; AR, ПИ 2 100088 68711 2 2 2022, № 1, ст. 45, 47; № 8, ст. 1033; № 29, ст. 5279; 2023, № 12, ст. 1890; №31, ст. 5764; № 32, ст. 6162, 6201, 6224; 2024, № 1, ст. 8; № 31, ст. 4454; 2025, № 12, ст. 1202; № 31, ст. 4649, 4698, 4707) следующие изменения</w:t>
      </w:r>
    </w:p>
    <w:p>
      <w:r>
        <w:t>подпункт 7 пункта 3 статьи 113 после слова «гаражей» дополнить словами «для собственных нужд»</w:t>
      </w:r>
    </w:p>
    <w:p>
      <w:r>
        <w:t>подпункт 3 пункта 2 статьи 11" после слова «гаражей» дополнить словами «для собственных нужд»; 3)в пункте 7 статьи 27 слова «гаражного строительства (в том числе индивидуального гаражного строительства)» заменить словами «строительства гаражей (в том числе строительства гражданами гаражей для собственных нужд)»</w:t>
      </w:r>
    </w:p>
    <w:p>
      <w:r>
        <w:t>подпункт 8 пункта 1 статьи 3933 после слова «гражданами» дополнить словами «для собственных нужд»</w:t>
      </w:r>
    </w:p>
    <w:p>
      <w:r>
        <w:t>в статье 3936"; а) наименование после слова «возведения» дополнить словами «для собственных нужд»</w:t>
      </w:r>
    </w:p>
    <w:p>
      <w:r>
        <w:t>пункт 1 после слова «гражданами» дополнить словами «для собственных нужд»; в) абзац первый пункта 2 после слова «гражданами» дополнить словами «для собственных нужд»; 3 г) пункт 3 после слова «гражданами» дополнить словами «для собственных нужд»</w:t>
      </w:r>
    </w:p>
    <w:p>
      <w:r>
        <w:rPr>
          <w:b/>
        </w:rPr>
        <w:t>Статья 2</w:t>
      </w:r>
    </w:p>
    <w:p>
      <w:r>
        <w:t>Внести в статью 37 Федерального закона от 25 октября 2001 года № 137-ФЗ «О введении в действие Земельного кодекса Российской Федерации» (Собрание законодательства Российской Федерации, 2001, № 44, ст. 4148; 2021, № 15, ст. 2446; 2023, № 31, ст. 5764) следующие изменения</w:t>
      </w:r>
    </w:p>
    <w:p>
      <w:r>
        <w:t>в пункте | слова «для собственных нужд» исключить, после слова «гаражей» дополнить словами «для собственных нужд»; 2)в абзаце первом пункта 2 цифры «2026» заменить цифрами «2031»</w:t>
      </w:r>
    </w:p>
    <w:p>
      <w:r>
        <w:t>в пункте 3 слова «подпункта 4 пункта 3 статьи 11°,» исключить</w:t>
      </w:r>
    </w:p>
    <w:p>
      <w:r>
        <w:t>пункт 3' после слов «плане территории» дополнить словами «(далее - схема расположения земельного участка)»</w:t>
      </w:r>
    </w:p>
    <w:p>
      <w:r>
        <w:t>в абзаце первом пункта 5 слова «на кадастровом плане территории (далее - схема расположения земельного участка)» исключить</w:t>
      </w:r>
    </w:p>
    <w:p>
      <w:r>
        <w:t>в пункте 14 после слова «которого» дополнить словом «(которой)», слова «этим кооперативом» заменить словами «этими кооперативом или организацией»; 4 7) в пункте 21 слова «или земельных участков на кадастровом плане территории» исключить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 В.Путин № 305-ФЗ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