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официальном статистическом учете и системе государственной статистики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ноября 2007 года № 282-ФЗ "Об официальном статистическом учете и системе государственной статистики в Российской Федерации" (Собрание законодательства Российской Федерации, 2007, № 49, ст. 6043; 2012, № 43, ст. 5784; 2013, № 27, ст. 3463; № 30, ст. 4084; 2017, № 14, ст. 1997; 2018, № 17, ст. 2423; 2021, № 1, ст. 39) следующие изменения</w:t>
      </w:r>
    </w:p>
    <w:p>
      <w:r>
        <w:t>часть 4 статьи 5 после слова "административные" дополнить словами "и иные"</w:t>
      </w:r>
    </w:p>
    <w:p>
      <w:r>
        <w:t>часть 3 статьи 6 после слов "место для ответов на них," дополнить словами "иных данных, передача которых предусмотрена положениями настоящего Федерального закона,", после слов "на территории Российской Федерации)," дополнить словами "и иных данных"</w:t>
      </w:r>
    </w:p>
    <w:p>
      <w:r>
        <w:t>в статье 8: а) дополнить частью 51 следующего содержания: "51. В целях ведения уполномоченным Правительством Российской Федерации федеральным органом исполнительной власти реестра групп предприятий держатели реестров акционеров акционерных обществ ежегодно до 5 июля предоставляют в указанный орган сведения, содержащие перечень акционеров - юридических лиц, созданных в соответствии с законодательством Российской Федерации, и долей их участия в уставном капитале акционерных обществ, сведения, которые позволяют идентифицировать указанных акционеров, а также сведения о суммарных долях участия иных акционеров в уставном капитале акционерных обществ. Сведения формируются держателями реестров акционеров акционерных обществ на основании последнего составленного списка лиц, имеющих право на участие в общем собрании акционеров. Правила ведения реестра групп предприятий, определяющие в том числе порядок формирования реестра, предоставления сведений и состав сведений, которые позволяют идентифицировать акционеров - юридических лиц, созданных в соответствии с законодательством Российской Федерации, а также взаимодействия уполномоченного Правительством Российской Федерации федерального органа исполнительной власти и держателей реестров акционеров акционерных обществ устанавливаются Правительством Российской Федерации."; б) дополнить частью 61 следующего содержания: "61. Юридические лица, указанные в реестре групп предприятий в качестве головных организаций, предоставляют данные об инвестиционной деятельности юридических лиц, входящих в эти группы, за исключением первичных статистических данных, предоставляемых Банку России в соответствии с частью 10 настоящей статьи, в уполномоченный Правительством Российской Федерации федеральный орган исполнительной власти, определяющий состав таких сведений и сроки их предоставления, в составе формы федерального статистического наблюдения. Критерии отнесения юридических лиц к группам предприятий и к головным организациям, порядок уведомления юридических лиц - головных организаций о внесении соответствующих сведений о них в реестр групп предприятий устанавливаются Правительством Российской Федерации в правилах ведения реестра групп предприятий."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2021 года</w:t>
      </w:r>
    </w:p>
    <w:p>
      <w:r>
        <w:rPr>
          <w:b/>
        </w:rPr>
        <w:t xml:space="preserve">2. </w:t>
      </w:r>
      <w:r>
        <w:t>Установить, что в 2021 году сведения, указанные в части 51 статьи 8 Федерального закона от 29 ноября 2007 года № 282-ФЗ "Об официальном статистическом учете и системе государственной статистики в Российской Федерации", предоставляются держателями реестров акционеров акционерных обществ до 10 сентября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