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заимной правовой помощи по административным вопросам в сфере обмена персональными данным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