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27, ст. 3880; 2012, № 31, ст. 4322; 2013, № 23, ст. 2886; 2014, № 26, ст. 3377; № 30, ст. 4217; 2015, № 10, ст. 1424; № 21, ст. 2983; № 48, ст. 6714; 2016, № 27, ст. 4235; 2017, № 1, ст. 11; № 52, ст. 7934; 2018, № 11, ст. 1591; № 45, ст. 6845; 2019, № 12, ст. 1227; № 26, ст. 3317; № 31, ст. 4442; 2020, № 9, ст. 1127; № 29, ст. 4512; № 50, ст. 8054; № 52, ст. 8597; 2022, № 18, ст. 3002; № 29, ст. 5277; № 50, ст. 8769, 8802; 2023, № 1, ст. 16; № 29, ст. 5317; № 32, ст. 6192; 2024, № 1, ст. 16, 63; № 25, ст. 3401; № 31, ст. 4447; № 33, ст. 5009; № 53, ст. 8505) следующие изменения: 1) статью 4 изложить в следующей редакции: "Статья 4. Учет лиц, имеющих право на дополнительные меры государственной поддержки, и размещение информации об установлении им дополнительных мер государственной поддержки 1. В государственной информационной системе "Единая централизованная цифровая платформа в социальной сфере" обеспечивается ведение учета сведений о лицах, имеющих право на дополнительные меры государственной поддержки, а также размещение информации о реализации ими такого права.</w:t>
      </w:r>
    </w:p>
    <w:p>
      <w:r>
        <w:rPr>
          <w:b/>
        </w:rPr>
        <w:t xml:space="preserve">2. </w:t>
      </w:r>
      <w:r>
        <w:t>Состав и источники сведений о лицах, имеющих право на дополнительные меры государственной поддержки, и информации о реализации ими такого права, порядок размещения указанных сведений и информации в государственной информационной системе "Единая централизованная цифровая платформа в социальной сфере" и получения указанных сведений и информации из данной государственной информационной системы определяются положением о государственной информационной системе "Единая централизованная цифровая платформа в социальной сфере" в соответствии с Федеральным законом от 17 июля 1999 года № 178-ФЗ "О государственной социальной помощи".";</w:t>
      </w:r>
    </w:p>
    <w:p>
      <w:r>
        <w:rPr>
          <w:b/>
        </w:rPr>
        <w:t xml:space="preserve">5. </w:t>
      </w:r>
      <w:r>
        <w:t>Территориальный орган Фонда пенсионного и социального страхования Российской Федерации не позднее чем через один рабочий день с даты вынесения соответствующего решения уведомляет лиц (их законных представителей), указанных в части 1 или частях 3 - 5 статьи 3 настоящего Федерального закона, об удовлетворении либо об отказе в удовлетворении их заявлений через многофункциональный центр, или с использованием федеральной государственной информационной системы "Единый портал государственных и муниципальных услуг (функций)", или иным способом в порядке, установленном статьей 52 Федерального закона от 17 июля 1999 года № 178-ФЗ "О государственной социальной помощи". При этом указанные лица имеют право получить в территориальном органе Фонда пенсионного и социального страхования Российской Федерации или многофункциональном центре выписку о выдаче сертификата из государственной информационной системы "Единая централизованная цифровая платформа в социальной сфере".";</w:t>
      </w:r>
    </w:p>
    <w:p>
      <w:r>
        <w:rPr>
          <w:b/>
        </w:rPr>
        <w:t xml:space="preserve">2. </w:t>
      </w:r>
      <w:r>
        <w:t>в статье 5:</w:t>
      </w:r>
    </w:p>
    <w:p>
      <w:r>
        <w:rPr>
          <w:b/>
        </w:rPr>
        <w:t xml:space="preserve">2. </w:t>
      </w:r>
      <w:r>
        <w:t>часть 12 изложить в следующей редакции: "12. Решение о выдаче либо об отказе в выдаче сертификата выносится территориальным органом Фонда пенсионного и социального страхования Российской Федерации на основании сведений, содержащихся в соответствии с Федеральным законом от 8 июня 2020 года № 168-ФЗ "О едином федеральном информационном регистре, содержащем сведения о населении Российской Федерации" в едином федеральном информационном регистре, содержащем сведения о населении Российской Федерации, либо в Едином государственном реестре записей актов гражданского состояния, и сведений, содержащихся в государственной информационной системе "Единая централизованная цифровая платформа в социальной сфере", включая сведения о фактах лишения родительских прав, оставления ребенка (детей) в родильном доме (отделении) или иной медицинской организации, наличия письменного согласия матери (отца) на усыновление ребенка (за исключением согласия на его усыновление отчимом (мачехой), об отмене усыновления, о совершении в отношении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и иные сведения, необходимые для установления права на дополнительные меры государственной поддержки и реализации такого права, а также сведений, запрашиваемых в соответствии с частью 4 настоящей статьи, в срок, установленный частью 3 настоящей статьи."</w:t>
      </w:r>
    </w:p>
    <w:p>
      <w:r>
        <w:rPr>
          <w:b/>
        </w:rPr>
        <w:t xml:space="preserve">2. </w:t>
      </w:r>
      <w:r>
        <w:t>в части 3 первое предложение изложить в следующей редакции: "Решение о выдаче либо об отказе в выдаче сертификата выносится территориальным органом Фонда пенсионного и социального страхования Российской Федерации в срок, не превышающий пяти рабочих дней с даты приема заявления о выдаче сертификата или поступления в территориальный орган Фонда пенсионного и социального страхования Российской Федерации сведений, содержащихся в едином федеральном информационном регистре, содержащем сведения о населении Российской Федерации, либо в Едином государственном реестре записей актов гражданского состояния."</w:t>
      </w:r>
    </w:p>
    <w:p>
      <w:r>
        <w:rPr>
          <w:b/>
        </w:rPr>
        <w:t xml:space="preserve">2. </w:t>
      </w:r>
      <w:r>
        <w:t>части 4 и 5 изложить в следующей редакции: "4. При рассмотрении заявления о выдаче сертификата территориальный орган Фонда пенсионного и социального страхования Российской Федерации вправе проверять достоверность сведений, содержащихся в представленных документах, и в случае необходимости запрашивать дополнительные сведения в соответствующих органах, в том числе с использованием единой системы межведомственного электронного взаимодействия. Указанные запросы территориального органа Фонда пенсионного и социального страхования Российской Федерации подлежат рассмотрению соответствующими органами в срок, не превышающий одного рабочего дня с даты поступления указанных запросов</w:t>
      </w:r>
    </w:p>
    <w:p>
      <w:r>
        <w:rPr>
          <w:b/>
        </w:rPr>
        <w:t xml:space="preserve">5. </w:t>
      </w:r>
      <w:r>
        <w:t>в статье 8:</w:t>
      </w:r>
    </w:p>
    <w:p>
      <w:r>
        <w:rPr>
          <w:b/>
        </w:rPr>
        <w:t xml:space="preserve">5. </w:t>
      </w:r>
      <w:r>
        <w:t>часть 3 статьи 9 признать утратившей силу</w:t>
      </w:r>
    </w:p>
    <w:p>
      <w:r>
        <w:rPr>
          <w:b/>
        </w:rPr>
        <w:t xml:space="preserve">5. </w:t>
      </w:r>
      <w:r>
        <w:t>в статье 10:</w:t>
      </w:r>
    </w:p>
    <w:p>
      <w:r>
        <w:rPr>
          <w:b/>
        </w:rPr>
        <w:t xml:space="preserve">5. </w:t>
      </w:r>
      <w:r>
        <w:t>в статье 12:</w:t>
      </w:r>
    </w:p>
    <w:p>
      <w:r>
        <w:rPr>
          <w:b/>
        </w:rPr>
        <w:t xml:space="preserve">5. </w:t>
      </w:r>
      <w:r>
        <w:t>в части 1 слово "десяти" заменить словом "пяти"</w:t>
      </w:r>
    </w:p>
    <w:p>
      <w:r>
        <w:rPr>
          <w:b/>
        </w:rPr>
        <w:t xml:space="preserve">5. </w:t>
      </w:r>
      <w:r>
        <w:t>в части 11 слова "пяти рабочих дней со дня их поступления в такие органы и организации" заменить словами "48 часов с момента направления указанных запросов"</w:t>
      </w:r>
    </w:p>
    <w:p>
      <w:r>
        <w:rPr>
          <w:b/>
        </w:rPr>
        <w:t xml:space="preserve">5. </w:t>
      </w:r>
      <w:r>
        <w:t>часть 12 изложить в следующей редакции: "12. При рассмотрении заявления о распоряжении территориальный орган Фонда пенсионного и социального страхования Российской Федерации вправе проверять достоверность сведений, содержащихся в представленных документах (копиях документов), а также иных сведений, необходимых для вынесения решения об удовлетворении или об отказе в удовлетворении заявления о распоряжении, путем направления запросов в органы и организации, указанные в части 11 настоящей статьи, а также использовать сведения, содержащиеся в государственной информационной системе "Единая централизованная цифровая платформа в социальной сфере". Направление указанных запросов осуществляется в рамках межведомственного информационного взаимодействия с использованием единой системы межведомственного электронного взаимодействия. Соответствующие органы и организации обязаны рассмотреть запросы территориального органа Фонда пенсионного и социального страхования Российской Федерации и направить ответ в срок, не превышающий 48 часов с момента направления указанных запросов."</w:t>
      </w:r>
    </w:p>
    <w:p>
      <w:r>
        <w:rPr>
          <w:b/>
        </w:rPr>
        <w:t xml:space="preserve">5. </w:t>
      </w:r>
      <w:r>
        <w:t>в части 14 слово "двадцати" заменить словом "двенадцати"</w:t>
      </w:r>
    </w:p>
    <w:p>
      <w:r>
        <w:rPr>
          <w:b/>
        </w:rPr>
        <w:t xml:space="preserve">5. </w:t>
      </w:r>
      <w:r>
        <w:t>в части 6 слова "второго, третьего ребенка или последующих детей" заменить словами "ребенка, в связи с рождением (усыновлением) которого возникло право на дополнительные меры государственной поддержки"</w:t>
      </w:r>
    </w:p>
    <w:p>
      <w:r>
        <w:rPr>
          <w:b/>
        </w:rPr>
        <w:t xml:space="preserve">5. </w:t>
      </w:r>
      <w:r>
        <w:t>часть 91 признать утратившей силу</w:t>
      </w:r>
    </w:p>
    <w:p>
      <w:r>
        <w:rPr>
          <w:b/>
        </w:rPr>
        <w:t xml:space="preserve">5. </w:t>
      </w:r>
      <w:r>
        <w:t>в части 21 слова "111 и 113" заменить цифрами "111 - 113"</w:t>
      </w:r>
    </w:p>
    <w:p>
      <w:r>
        <w:rPr>
          <w:b/>
        </w:rPr>
        <w:t xml:space="preserve">5. </w:t>
      </w:r>
      <w:r>
        <w:t>в части 21-1 слова "вносит в регистр" заменить словами "размещает в государственной информационной системе "Единая централизованная цифровая платформа в социальной сфере"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