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конкуренции" и статью 1 Федерального закона "Об основах государственного регулирования торговой деятельности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26 июля 2006 года № 135-ФЗ "О защите конкуренции" (Собрание законодательства Российской Федерации, 2006, № 31, ст. 3434; 2008, № 45, ст. 5141; 2009, № 29, ст. 3601; 2011, № 50, ст. 7343; 2013, № 30, ст. 4084; 2015, № 41, ст. 5629; 2016, № 27, ст. 4197) следующие изменения</w:t>
      </w:r>
    </w:p>
    <w:p>
      <w:r>
        <w:t>в статье 5: а) в абзаце первом части 21 слово "четыреста" заменить словом "восьмисот"; б) в части 22 слово "четыреста" заменить словом "восьмисот"</w:t>
      </w:r>
    </w:p>
    <w:p>
      <w:r>
        <w:t>в части 3 статьи 12 слово "четыреста" заменить словом "восьмисот"</w:t>
      </w:r>
    </w:p>
    <w:p>
      <w:r>
        <w:t>в абзаце первом части 1 статьи 28 слово "четыреста" заменить словом "восемьсот"</w:t>
      </w:r>
    </w:p>
    <w:p>
      <w:r>
        <w:rPr>
          <w:b/>
        </w:rPr>
        <w:t>Статья 2</w:t>
      </w:r>
    </w:p>
    <w:p>
      <w:r>
        <w:t>В части 41 статьи 1 Федерального закона от 28 декабря 2009 года № 381-ФЗ "Об основах государственного регулирования торговой деятельности в Российской Федерации" (Собрание законодательства Российской Федерации, 2010, № 1, ст. 2; 2011, № 48, ст. 6728; 2016, № 27, ст. 4197, 4206; 2018, № 49, ст. 7518) слово "четыреста" заменить словом "восьмисот".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