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14-2 Федерального закона "О национальной платежной системе" и статьи 1-1 и 4-7 Федерального закона "О применении контрольно-кассовой техники при осуществлении расчетов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2019, № 27, ст. 3538) следующие изменения</w:t>
      </w:r>
    </w:p>
    <w:p>
      <w:r>
        <w:t>в статье 14: а) часть 1 дополнить пунктом 4 следующего содержания: "4) для принятия от юридического лица, индивидуального предпринимателя наличных денежных средств с применением банкоматов в целях зачисления принятых наличных денежных средств на банковский счет указанных юридического лица, индивидуального предпринимателя."; б) в части 2 слова "в пунктах 1 и 2" заменить словами "в пунктах 1, 2 и 4"; в) в части 3: в абзаце первом слова "в пунктах 1 - 3" заменить словами "в пунктах 1 - 4"; пункт 3 после слов "физических лиц" дополнить словами ", юридических лиц, индивидуальных предпринимателей"; пункт 6 после слов "физическим лицам" дополнить словами ", юридическим лицам, индивидуальным предпринимателям"; г) в части 4: пункт 2 после слов "не требующих проведения процедуры идентификации (упрощенной идентификации)" дополнить словами "клиента - физического лица"; пункт 3 после слов "физических лиц" дополнить словами ", юридических лиц, индивидуальных предпринимателей"; пункт 6 после слов "физическим лицам" дополнить словами ", юридическим лицам, индивидуальным предпринимателям"; д) дополнить частью 41 следующего содержания: "41. В случае привлечения оператором по переводу денежных средств банковского платежного агента банковским платежным агентом банковского платежного субагента для осуществления деятельности, предусмотренной пунктом 4 части 1 настоящей статьи, также должно обеспечиваться соблюдение следующих условий:</w:t>
      </w:r>
    </w:p>
    <w:p>
      <w:r>
        <w:t>наличие возможности получения оператором по переводу денежных средств информации об изъятии банковским платежным агентом (субагентом) из банкомата наличных денежных средств, принятых от юридических лиц, индивидуальных предпринимателей</w:t>
      </w:r>
    </w:p>
    <w:p>
      <w:r>
        <w:t>исполнение банковским платежным агентом (субагентом) обязанности по сдаче оператору по переводу денежных средств наличных денежных средств, принятых от юридических лиц, индивидуальных предпринимателей, для зачисления на свой специальный банковский счет (счета) в срок не более трех рабочих дней с момента их изъятия из банкомата, расположенного на территории муниципального образования с численностью населения менее десяти тысяч человек, и в срок не более одного рабочего дня с момента изъятия наличных денежных средств из банкомата, расположенного на территории муниципального образования с численностью населения более десяти тысяч человек."; е) пункт 1 части 6 после слов "физических лиц" дополнить словами ", юридических лиц, индивидуальных предпринимателей"; ж) в части 8: абзац первый после слов "физическим лицам" дополнить словами ", юридическим лицам, индивидуальным предпринимателям"; пункт 5 после слов "физическим лицом" дополнить словами ", юридическим лицом, индивидуальным предпринимателем"; з) часть 9 после слов "физическим лицам" дополнить словами ", юридическим лицам, индивидуальным предпринимателям"; и) дополнить частью 12 следующего содержания: "12. Положения настоящей статьи о привлечении оператором по переводу денежных средств банковского платежного агента, банковским платежным агентом банковского платежного субагента для принятия наличных денежных средств от юридических лиц, индивидуальных предпринимателей применяются также к случаям привлечения банковского платежного агента (субагента) для принятия наличных денежных средств от нотариусов, занимающихся частной практикой, адвокатов, учредивших адвокатские кабинеты, медиаторов, арбитражных управляющих, оценщиков, патентных поверенных и иных лиц, занимающихся в установленном законодательством Российской Федерации порядке частной практикой."</w:t>
      </w:r>
    </w:p>
    <w:p>
      <w:r>
        <w:t>часть 1 статьи 142 после слов "физических лиц" дополнить словами ", юридических лиц, индивидуальных предпринимателей, иных лиц, указанных в части 12 статьи 14 настоящего Федерального закона,"</w:t>
      </w:r>
    </w:p>
    <w:p>
      <w:r>
        <w:rPr>
          <w:b/>
        </w:rPr>
        <w:t>Статья 2</w:t>
      </w:r>
    </w:p>
    <w:p>
      <w:r>
        <w:t>Внести в Федеральный закон от 22 мая 2003 года № 54-ФЗ "О применении контрольно-кассовой техники при осуществлении расчетов в Российской Федерации" (Собрание законодательства Российской Федерации, 2003, № 21, ст. 1957; 2016, № 27, ст. 4223; 2018, № 1, ст. 71; № 28, ст. 4156; 2019, № 23, ст. 2912; № 30, ст. 4140; 2020, № 40, ст. 6170) следующие изменения</w:t>
      </w:r>
    </w:p>
    <w:p>
      <w:r>
        <w:t>абзац двадцать шестой статьи 11 после слов "под расчетами понимаются также" дополнить словами "прием (получение) банковскими платежными агентами (субагентами), осуществляющими свою деятельность в соответствии с Федеральным законом от 27 июня 2011 года № 161-ФЗ "О национальной платежной системе", от юридического лица, индивидуального предпринимателя, физического лица, не являющегося индивидуальным предпринимателем, наличных денежных средств, в том числе для зачисления сумм принятых наличных денежных средств на банковские счета таких лиц,"</w:t>
      </w:r>
    </w:p>
    <w:p>
      <w:r>
        <w:t>в абзаце третьем пункта 4 статьи 47 слова "физическим лицом (покупателем" заменить словом "покупателем"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