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войсках национальной гвардии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