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социальном обеспечении между Российской Федерацией и Восточной Республикой Уругвай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