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трансплантации органов и (или) тканей человека" и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22 декабря 1992 года № 4180-I "О трансплантации органов и (или) тканей человека" (Ведомости Съезда народных депутатов Российской Федерации и Верховного Совета Российской Федерации, 1993, № 2, ст. 62; Собрание законодательства Российской Федерации, 2000, № 26, ст. 2738; 2006, № 43, ст. 4412; 2007, № 7, ст. 836; № 49, ст. 6040; 2016, № 22, ст. 3097) следующие изменения</w:t>
      </w:r>
    </w:p>
    <w:p>
      <w:r>
        <w:t>части третью и пятую статьи 1 признать утратившими силу</w:t>
      </w:r>
    </w:p>
    <w:p>
      <w:r>
        <w:t>часть первую статьи 2 после слов "костный мозг" дополнить словами ", гемопоэтические стволовые клетки"</w:t>
      </w:r>
    </w:p>
    <w:p>
      <w:r>
        <w:t>часть первую статьи 3 после слов "костного мозга" дополнить словами ", гемопоэтических стволовых клеток"</w:t>
      </w:r>
    </w:p>
    <w:p>
      <w:r>
        <w:t>в статье 4: а) в наименовании слова "Учреждения здравоохранения" заменить словами "Медицинские организации"; б) в части первой слова "государственных и муниципальных учреждениях здравоохранения" заменить словами "медицинских организациях государственной системы здравоохранения и муниципальной системы здравоохранения"; в) в части третьей слова "учреждений здравоохранения" заменить словами "медицинских организаций", слова "указанных учреждений" заменить словами "указанных организаций"</w:t>
      </w:r>
    </w:p>
    <w:p>
      <w:r>
        <w:t>в статье 5 слова "соответствующего учреждения здравоохранения" заменить словами "соответствующей медицинской организации"</w:t>
      </w:r>
    </w:p>
    <w:p>
      <w:r>
        <w:t>в статье 6: а) часть первую изложить в следующей редакции: "Трансплантация органов и (или) тканей человека допускается при наличии письменного информированного добровольного согласия совершеннолетнего дееспособного реципиента, а в отношении несовершеннолетнего реципиента или реципиента, признанного в установленном законом порядке недееспособным, если он по своему состоянию не способен дать письменное информированное добровольное согласие, - при наличии письменного информированного добровольного согласия одного из родителей или иного законного представителя. При этом реципиент либо его законный представитель должен быть предупрежден о возможных осложнениях для здоровья реципиента в связи с предстоящим оперативным вмешательством. Порядок дачи письменного информированного добровольного согласия и его форма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здравоохранения."; б) в части второй слова "Пересадка органов и (или) тканей" заменить словами "Трансплантация органов и (или) тканей человека", слова "его родителей или" заменить словами "одного из его родителей или иного"</w:t>
      </w:r>
    </w:p>
    <w:p>
      <w:r>
        <w:t>статью 8 изложить в следующей редакции: "Статья 8. Презумпция согласия на изъятие органов и (или) тканей Изъятие органов и (или) тканей у трупа для трансплантации не допускается, если: медицинская организация на момент такого изъятия поставлена в известность о том, что совершеннолетнее дееспособное лицо при жизни либо иные лица, указанные в части 7 статьи 47 Федерального закона от 21 ноября 2011 года № 323-ФЗ "Об основах охраны здоровья граждан в Российской Федерации", заявили о своем несогласии на такое изъятие; медицинской организацией не получено согласие одного из родителей на такое изъятие в случае смерти несовершеннолетнего или лица, признанного в установленном законом порядке недееспособным."</w:t>
      </w:r>
    </w:p>
    <w:p>
      <w:r>
        <w:t>в части первой статьи 10 слова "учреждения здравоохранения" заменить словами "медицинской организации"</w:t>
      </w:r>
    </w:p>
    <w:p>
      <w:r>
        <w:t>в статье 11: а) абзац третий части второй изложить в следующей редакции: "если донор свободно и сознательно дал письменное информированное добровольное согласие на изъятие своих органов и (или) тканей для трансплантации;"; б) часть третью дополнить словами "и гемопоэтических стволовых клеток"</w:t>
      </w:r>
    </w:p>
    <w:p>
      <w:r>
        <w:t>статью 12 изложить в следующей редакции: "Статья 12. Права донора Донор, давший письменное информированное добровольное согласие на изъятие своих органов и (или) тканей для трансплантации, имеет право: на медицинское обследование, лечение и медицинскую реабилитацию в рамках программы государственных гарантий бесплатного оказания гражданам медицинской помощи; на ознакомление с результатами своего медицинского обследования, проведенного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здравоохранения; на получение от медицинской организации полной информации о возможных осложнениях для своего здоровья в связи с предстоящим оперативным вмешательством по изъятию органов и (или) тканей. Лицо, изъявившее намерение стать донором костного мозга и (или) гемопоэтических стволовых клеток, имеет право на медицинское обследование (в целях включения в Федеральный регистр доноров костного мозга и гемопоэтических стволовых клеток, донорского костного мозга и гемопоэтических стволовых клеток, реципиентов костного мозга и гемопоэтических стволовых клеток, предусмотренный частью 17 статьи 47 Федерального закона от 21 ноября 2011 года № 323-ФЗ "Об основах охраны здоровья граждан в Российской Федерации") в рамках программы государственных гарантий бесплатного оказания гражданам медицинской помощи и ознакомление с его результатами. Донор костного мозга и (или) гемопоэтических стволовых клеток имеет право на бесплатный проезд к месту изъятия костного мозга и (или) гемопоэтических стволовых клеток и обратно за счет бюджетных ассигнований, предусмотренных в федеральном бюджете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здравоохранения. Порядок финансового обеспечения указанных расходов устанавливается Правительством Российской Федерации."</w:t>
      </w:r>
    </w:p>
    <w:p>
      <w:r>
        <w:t>в наименовании статьи 13 слово "пересадке" заменить словом "трансплантации"</w:t>
      </w:r>
    </w:p>
    <w:p>
      <w:r>
        <w:t>в наименовании раздела IV слова "учреждения здравоохранения и его персонала" заменить словами "медицинской организации и ее работников"</w:t>
      </w:r>
    </w:p>
    <w:p>
      <w:r>
        <w:t>в части первой статьи 14 слова "Врачам и иным сотрудникам учреждения здравоохранения" заменить словами "Работникам медицинской организации"</w:t>
      </w:r>
    </w:p>
    <w:p>
      <w:r>
        <w:t>в части первой статьи 15 слова "Учреждению здравоохранения, которому" заменить словами "Медицинской организации, которой"</w:t>
      </w:r>
    </w:p>
    <w:p>
      <w:r>
        <w:t>в статье 16: а) в наименовании слова "учреждения здравоохранения" заменить словами "медицинской организации"; б) слова "учреждение здравоохранения" заменить словами "медицинская организация", слово "материальную" исключить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43, ст. 5798; № 49, ст. 6927; 2015, № 10, ст. 1403, 1425; № 29, ст. 4397; 2016, № 18, ст. 2488; № 27, ст. 4219; 2017, № 50, ст. 7544; 2018, № 32, ст. 5092; № 53, ст. 8415; 2019, № 10, ст. 888; № 49, ст. 6958; № 52, ст. 7770) следующие изменения: 1) в статье 47: а) часть 3 после слов "костного мозга" дополнить словами "и гемопоэтических стволовых клеток"; б) часть 16 после слов "донорством органов человека" дополнить словами ", костного мозга и гемопоэтических стволовых клеток"; в) дополнить частями 17 и 18 следующего содержания: "17. В целях организации медицинской деятельности, связанной с трансплантацией (пересадкой) костного мозга и гемопоэтических стволовых клеток, а также с донорством костного мозга и гемопоэтических стволовых клеток, осуществляется ведение Федерального регистра доноров костного мозга и гемопоэтических стволовых клеток, донорского костного мозга и гемопоэтических стволовых клеток, реципиентов костного мозга и гемопоэтических стволовых клеток (далее в настоящей статье - Федеральный регистр), содержащего следующие сведения о донорах, реципиентах и лицах, изъявивших намерение стать донорами костного мозга и (или) гемопоэтических стволовых клеток: 1) страховой номер индивидуального лицевого счета гражданина в системе обязательного пенсионного страхования (при наличии); 2) фамилия, имя, отчество (при наличии) гражданина, фамилия, которая была у него при рождении, а также информация обо всех случаях изменения фамилии и (или) имени на протяжении жизни гражданина; 3) дата рождения; 4) пол; 5) адрес места жительства; 6) серия и номер паспорта (свидетельства о рождении) или иного документа, удостоверяющего личность, дата выдачи указанных документов; 7) уникальный идентификационный номер; 8) дата включения в Федеральный регистр; 9) результаты медицинского обследования лица, изъявившего намерение стать донором костного мозга и (или) гемопоэтических стволовых клеток, и результаты медицинского обследования донора костного мозга и (или) гемопоэтических стволовых клеток; 10) сведения об изъятии костного мозга и гемопоэтических стволовых клеток; 11) иные сведения, определяемые Правительством Российской Федерации.</w:t>
      </w:r>
    </w:p>
    <w:p>
      <w:r>
        <w:rPr>
          <w:b/>
        </w:rPr>
        <w:t xml:space="preserve">18. </w:t>
      </w:r>
      <w:r>
        <w:t>Создание, ведение и развитие Федерального регистра осуществляет федеральный орган исполнительной власти, осуществляющий функции по организации деятельности службы крови. Порядок ведения Федерального регистра, в том числе сроки и порядок представления сведений в Федеральный регистр, перечень сведений, обмен которыми осуществляется с использованием единой государственной информационной системы в сфере здравоохранения, порядок доступа к сведениям, содержащимся в Федеральном регистре, и их использования устанавливаются Правительством Российской Федерации.";</w:t>
      </w:r>
    </w:p>
    <w:p>
      <w:r>
        <w:rPr>
          <w:b/>
        </w:rPr>
        <w:t xml:space="preserve">18. </w:t>
      </w:r>
      <w:r>
        <w:t>пункт 7 части 3 статьи 80 после слов "органов и тканей человека" дополнить словами ", в том числе костного мозга и гемопоэтических стволовых клеток,"</w:t>
      </w:r>
    </w:p>
    <w:p>
      <w:r>
        <w:rPr>
          <w:b/>
        </w:rPr>
        <w:t xml:space="preserve">18. </w:t>
      </w:r>
      <w:r>
        <w:t>абзац первый части 91 статьи 83 после слов "донорством органов человека" дополнить словами ", костного мозга и гемопоэтических стволовых клеток"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2022 года</w:t>
      </w:r>
    </w:p>
    <w:p>
      <w:r>
        <w:rPr>
          <w:b/>
        </w:rPr>
        <w:t xml:space="preserve">2. </w:t>
      </w:r>
      <w:r>
        <w:t>Нормативные правовые акты Российской Федерации, устанавливающие обязательные требования и направленные на реализацию положений Закона Российской Федерации от 22 декабря 1992 года № 4180-I "О трансплантации органов и (или) тканей человека" (в редакции настоящего Федерального закона) и Федерального закона от 21 ноября 2011 года № 323-ФЗ "Об основах охраны здоровья граждан в Российской Федерации" (в редакции настоящего Федерального закона), вступают в силу в сроки, установленные указанными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