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 гражданской обороне"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