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 Федерального закона "О мерах государственной поддержки семей, имеющих детей, в части погашения обязательств по ипотечным жилищным кредитам (займам) и о внесении изменений в статью 13-2 Федерального закона "Об актах гражданского состояния"</w:t>
      </w:r>
    </w:p>
    <w:p>
      <w:r>
        <w:rPr>
          <w:b/>
        </w:rPr>
        <w:t>Статья 1</w:t>
      </w:r>
    </w:p>
    <w:p>
      <w:r>
        <w:t>Внести в статью 1 Федерального закона от 3 июля 2019 года № 157-ФЗ "О мерах государственной поддержки семей, имеющих детей, в части погашения обязательств по ипотечным жилищным кредитам (займам) и о внесении изменений в статью 132 Федерального закона "Об актах гражданского состояния" (Собрание законодательства Российской Федерации, 2019, № 27, ст. 3522; 2021, № 18, ст. 3062) следующие изменения</w:t>
      </w:r>
    </w:p>
    <w:p>
      <w:r>
        <w:t>в части 2 слова "2022 года" заменить словами "2023 года"</w:t>
      </w:r>
    </w:p>
    <w:p>
      <w:r>
        <w:t>в части 5: а) в абзаце первом слова "2023 года" заменить словами "2024 года"; б) пункт 13 дополнить словами ", либо в общую собственность гражданина, указанного в части 2 настоящей статьи, и его ребенка (детей), либо в общую собственность супругов и их ребенка (детей)"</w:t>
      </w:r>
    </w:p>
    <w:p>
      <w:r>
        <w:t>часть 51 изложить в следующей редакции: "51. Меры государственной поддержки реализуются также в отношении ипотечных жилищных кредитов (займов), которые предоставлены на цели, предусмотренные частью 5 настоящей статьи, включая оплату неотделимых улучшений, и (или) оплату ремонта объектов недвижимости, указанных в пунктах 1 - 15 части 5 настоящей статьи, и (или) уплату страховых премий (страховых взносов) по договорам страхования, заключение которых предусмотрено кредитными договорами (договорами займа), указанными в части 5 настоящей статьи, и (или) оплату услуг кредитора или третьих лиц, оказание которых предусмотрено кредитными договорами (договорами займа), указанными в части 5 настоящей статьи."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пункта 13 части 5 и части 51 статьи 1 Федерального закона от 3 июля 2019 года № 157-ФЗ "О мерах государственной поддержки семей, имеющих детей, в части погашения обязательств по ипотечным жилищным кредитам (займам) и о внесении изменений в статью 132 Федерального закона "Об актах гражданского состояния" (в редакции настоящего Федерального закона) распространяется на правоотношения, возникшие из кредитных договоров (договоров займа), заключенных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