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Фонда социального страхования Российской Федерации за 2021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Фонда социального страхования Российской Федерации (далее - Фонд) за 2021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общие объемы доходов бюджета Фонда за 2021 год по обязательному социальному страхованию на случай временной нетрудоспособности и в связи с материнством в сумме 769 974 401,1 тыс. рублей и по обязательному социальному страхованию от несчастных случаев на производстве и профессиональных заболеваний в сумме 149 046 193,1 тыс. рублей</w:t>
      </w:r>
    </w:p>
    <w:p>
      <w:r>
        <w:rPr>
          <w:b/>
        </w:rPr>
        <w:t xml:space="preserve">3. </w:t>
      </w:r>
      <w:r>
        <w:t>Утвердить общие объемы расходов бюджета Фонда за 2021 год по обязательному социальному страхованию на случай временной нетрудоспособности и в связи с материнством в сумме 844 223 683,5 тыс. рублей и по обязательному социальному страхованию от несчастных случаев на производстве и профессиональных заболеваний в сумме 107 044 037,1 тыс. рублей</w:t>
      </w:r>
    </w:p>
    <w:p>
      <w:r>
        <w:rPr>
          <w:b/>
        </w:rPr>
        <w:t xml:space="preserve">4. </w:t>
      </w:r>
      <w:r>
        <w:t>Утвердить общий объем расходов бюджета Фонда, направленных Фондом на исполнение публичных нормативных обязательств в 2021 году, в сумме 926 521 256,0 тыс. рублей</w:t>
      </w:r>
    </w:p>
    <w:p>
      <w:r>
        <w:rPr>
          <w:b/>
        </w:rPr>
        <w:t xml:space="preserve">5. </w:t>
      </w:r>
      <w:r>
        <w:t>Утвердить общий объем профицита бюджета Фонда в сумме 111 582 440,7 тыс. рублей, из них дефицит бюджета Фонда по обязательному социальному страхованию на случай временной нетрудоспособности и в связи с материнством в сумме 74 249 282,4 тыс. рублей и профицит бюджета Фонда по обязательному социальному страхованию от несчастных случаев на производстве и профессиональных заболеваний в сумме 42 002 156,0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1 428 454 304,6 тыс. рублей, включая межбюджетные трансферты из федерального бюджета в сумме 761 456 343,8 тыс. рублей и бюджета Федерального фонда обязательного медицинского страхования в сумме 13 324 185,7 тыс. рублей, поступление в Фонд неправомерно использованных в 2020 году средств федерального бюджета и бюджета Федерального фонда обязательного медицинского страхования в сумме 131 592,3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1 316 871 863,9 тыс. рублей, из них за счет межбюджетных трансфертов, полученных из федерального бюджета в сумме 352 439 696,6 тыс. рублей и бюджета Федерального фонда обязательного медицинского страхования в сумме 13 164 446,7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2021 год</w:t>
      </w:r>
    </w:p>
    <w:p>
      <w:r>
        <w:t>доходы бюджета Фонда по кодам классификации доходов бюджетов за 2021 год согласно приложению 1 к настоящему Федеральному закону</w:t>
      </w:r>
    </w:p>
    <w:p>
      <w:r>
        <w:t>структура расходов бюджета Фонда за 2021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2021 год согласно приложению 3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