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накопительно-ипотечной системе жилищного обеспечения военнослужащих"</w:t>
      </w:r>
    </w:p>
    <w:p>
      <w:r>
        <w:rPr>
          <w:b/>
        </w:rPr>
        <w:t>Статья 1</w:t>
      </w:r>
    </w:p>
    <w:p>
      <w:r>
        <w:t>Внести в Федеральный закон от 20 августа 2004 года № 117-ФЗ "О накопительно-ипотечной системе жилищного обеспечения военнослужащих" (Собрание законодательства Российской Федерации, 2004, № 34, ст. 3532; 2007, № 50, ст. 6237; 2008, № 30, ст. 3616; 2011, № 27, ст. 3879; 2012, № 26, ст. 3443; 2013, № 27, ст. 3477; № 30, ст. 4084; 2014, № 23, ст. 2930; 2016, № 14, ст. 1905; № 18, ст. 2494; 2017, № 11, ст. 1541; 2019, № 31, ст. 4475; № 52, ст. 7824) следующие изменения</w:t>
      </w:r>
    </w:p>
    <w:p>
      <w:r>
        <w:t>в статье 3: а) дополнить пунктом 41 следующего содержания: "41) дополнительная выплата - денежные средства, выделяемые из федерального бюджета уполномоченному федеральному органу для предоставления участнику или членам его семьи, а в случае отсутствия членов семьи у участника его родителям (усыновителям) и детям, не указанным в части 1 статьи 12 настоящего Федерального закона, в соответствии с настоящим Федеральным законом за период от даты предоставления таких денежных средств до даты, когда общая продолжительность военной службы участника в календарном исчислении (далее - общая продолжительность военной службы) могла бы составить двадцать лет (без учета дохода от инвестирования);"; б) пункт 6 дополнить подпунктом "б1" следующего содержания: "б1) денежные средства, выделенные уполномоченному федеральному органу для предоставления дополнительных выплат участникам;"</w:t>
      </w:r>
    </w:p>
    <w:p>
      <w:r>
        <w:t>в статье 4: а) пункт 3 части 1 изложить в следующей редакции: "3) предоставления уполномоченным федеральным органом по решению федерального органа исполнительной власти или федерального государственного органа, в которых федеральным законом предусмотрена военная служба, дополнительной выплаты в размере и в порядке, которые устанавливаются Правительством Российской Федерации."; б) в части 2: в абзаце первом слова "Выплата денежных средств, указанных в пункте 3 части 1 настоящей статьи," заменить словами "Дополнительная выплата"; пункт 1 после слов "в пункте 2" дополнить словами "части 1"; в пункте 2 слова "частью 1" заменить словами "частями 1 и 11"; пункт 3 после слов "пункте 4" дополнить словами "части 1"; в) часть 3 признать утратившей силу; г) дополнить частью 4 следующего содержания: "4. Выплата накоплений для жилищного обеспечения участникам накопительно-ипотечной системы, в отношении персональных данных которых действует законодательство Российской Федерации о защите сведений, составляющих государственную тайну, производится в порядке, установленном Правительством Российской Федерации."</w:t>
      </w:r>
    </w:p>
    <w:p>
      <w:r>
        <w:t>в статье 5: а) часть 1 дополнить пунктом 21 следующего содержания: "21) денежные средства, выделяемые из федерального бюджета уполномоченному федеральному органу для предоставления дополнительных выплат участникам;"; б) в части 2 слова "фактически начисленного и перечисленного" исключить; в) абзац первый части 3 изложить в следующей редакции: "3. Бюджетные ассигнования на формирование накопительных взносов участников накопительно-ипотечной системы и денежные средства, предназначенные для предоставления дополнительных выплат, перечисляются из федерального бюджета на счет уполномоченного федерального органа и учитываются на именных накопительных счетах участников в течение всего периода их военной службы в соответствии с утверждаемыми Правительством Российской Федерации правилами функционирования накопительно-ипотечной системы, содержащими:"; г) часть 71 после слов "пунктом 2" дополнить словами "части 1"</w:t>
      </w:r>
    </w:p>
    <w:p>
      <w:r>
        <w:t>в статье 7: а) пункт 7 части 1 изложить в следующей редакции: "7) принимают решение о предоставлении дополнительной выплаты участнику накопительно-ипотечной системы или членам его семьи, а в случае отсутствия членов семьи у участника его родителям (усыновителям) и детям, не указанным в части 1 статьи 12 настоящего Федерального закона;"; б) в части 2: пункт 1 дополнить словами "и предоставление дополнительной выплаты участникам"; пункт 13 дополнить словами "с учетом статьи 12 настоящего Федерального закона"</w:t>
      </w:r>
    </w:p>
    <w:p>
      <w:r>
        <w:t>в статье 9: а) пункт 41 части 1 после слов "солдаты и матросы" дополнить словами "(за исключением обучающихся в военных образовательных организациях высшего образования по образовательным программам высшего образования и не включенных в реестр участников)", после слов "на военную службу" дополнить словами "по контракту"; б) в части 2: пункт 3 после слов "1 января 2005 года," дополнить словами "если общая продолжительность военной службы по контракту каждого из них составляет не более трех лет,"; пункт 41 после слов "солдат и матросов" дополнить словами "(за исключением обучающихся в военных образовательных организациях высшего образования по образовательным программам высшего образования и не включенных в реестр участников)"; пункт 10 после слов "2008 года," дополнить словами "при общей продолжительности военной службы по контракту менее трех лет"; пункт 12 после слов "2008 года," дополнить словами "при общей продолжительности военной службы по контракту менее трех лет"; в) часть 3 дополнить пунктом 4 следующего содержания: "4) выявление факта включения в реестр участников военнослужащего, у которого отсутствуют основания, предусмотренные частью 2 настоящей статьи, в случае, если такой участник на дату выявления указанного факта не реализовал права, предусмотренные пунктами 1 и 2 части 1 статьи 11 настоящего Федерального закона."</w:t>
      </w:r>
    </w:p>
    <w:p>
      <w:r>
        <w:t>в статье 10: а) в абзаце первом слово "Основанием" заменить словами "1. Основанием"; б) дополнить частью 2 следующего содержания: "2. В случае, если у участника возникло основание, указанное в пункте 1 части 1 настоящей статьи, участник имеет право получать накопления для жилищного обеспечения в период прохождения военной службы по контракту, но не более одного раза в год."</w:t>
      </w:r>
    </w:p>
    <w:p>
      <w:r>
        <w:t>в статье 12: а) в наименовании слова ", исключенного из списков личного состава воинской части в связи с гибелью или смертью, признанием безвестно отсутствующим или объявлением умершим" заменить словами "на использование накоплений для жилищного обеспечения"; б) абзац первый части 1 после слов "родители (усыновители)" дополнить словами "и дети, не отнесенные к членам семьи, указанным в настоящей части,"; в) дополнить частью 11 следующего содержания: "11. В случае, если участник накопительно-ипотечной системы, у которого возникло право на использование накоплений для жилищного обеспечения в соответствии с пунктами 1, 2 и 4 части 1 статьи 10 настоящего Федерального закона, уволен с военной службы и в связи с гибелью или смертью, признанием его в установленном законом порядке безвестно отсутствующим или объявлением его умершим не получил в установленном порядке денежные средства, указанные в пунктах 1 и 3 части 1 статьи 4 настоящего Федерального закона, члены его семьи, а в случае отсутствия членов семьи у такого участника его родители (усыновители) и дети, не указанные в части 1 настоящей статьи, имеют право получить указанные денежные средства."; г) часть 2 дополнить словами "и детьми, не указанными в части 1 настоящей статьи"; д) в части 3 в первом предложении после слов "указанным в части 1 настоящей статьи" дополнить словами "или в пункте 4 части 1 статьи 10 настоящего Федерального закона", слова "(далее - единовременное начисление)" исключить, дополнить словами ", и остатка накоплений для жилищного обеспечения на именном накопительном счете участника (далее - единовременное начисление для досрочного погашения ипотечного кредита (займа)", во втором предложении слова "выплата денежных средств, указанных" заменить словами "дополнительная выплата, указанная", дополнить словами "для досрочного погашения ипотечного кредита (займа)"</w:t>
      </w:r>
    </w:p>
    <w:p>
      <w:r>
        <w:t>в статье 13: а) часть 2 после слова "предусмотренных" дополнить словами "пунктом 4 части 3 статьи 9,"; б) в части 4 слова "В случае, предусмотренном" заменить словами "В случаях, предусмотренных", слова "пунктом 3" заменить словами "пунктами 3 и 4", после слов "пунктами 1, 2 и 4" дополнить словами "части 1"</w:t>
      </w:r>
    </w:p>
    <w:p>
      <w:r>
        <w:t>в статье 14: а) дополнить частью 12 следующего содержания: "12. Участник накопительно-ипотечной системы, принимающий (принимавший) участие в боевых действиях, операциях, боевых заданиях, в том числе в выполнении боевых задач за пределами территории Российской Федерации, имеет право на заключение с уполномоченным федеральным органом договора целевого жилищного займа, предусмотренного частью 1 настоящей статьи, с даты включения его в реестр участников накопительно-ипотечной системы."; б) в части 10 слова "вправе установить стандарты" заменить словами "устанавливает правила и стандарты"</w:t>
      </w:r>
    </w:p>
    <w:p>
      <w:r>
        <w:t>в части 2 статьи 15 после слов "пунктами 1, 2 и 4" дополнить словами "части 1", слова "л" и "м" пункта 1" заменить словами "л" - "н" пункта 1", слова "з" - "л" пункта 2" заменить словами "з" - "м" пункта 2"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Положение части 2 статьи 10 Федерального закона от 20 августа 2004 года № 117-ФЗ "О накопительно-ипотечной системе жилищного обеспечения военнослужащих" применяется к участникам накопительно-ипотечной системы независимо от даты возникновения у участника основания, указанного в пункте 1 части 1 статьи 10 Федерального закона от 20 августа 2004 года № 117-ФЗ "О накопительно-ипотечной системе жилищного обеспечения военнослужащих"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