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между Российской Федерацией и Специальным административным районом Гонконг Китайской Народной Республики о взаимной правовой помощи по уголовным делам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