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 государственной социальной помощи"</w:t>
      </w:r>
    </w:p>
    <w:p>
      <w:r>
        <w:rPr>
          <w:b/>
        </w:rPr>
        <w:t>Статья 1</w:t>
      </w:r>
    </w:p>
    <w:p>
      <w:r>
        <w:t>Внести в Федеральный закон от 17 июля 1999 года № 178-ФЗ "О государственной социальной помощи" (Собрание законодательства Российской Федерации, 1999, № 29, ст. 3699) изменение, дополнив его статьей 53 следующего содержания: "Статья 53. Основные требования к осуществлению процессов назначения и предоставления мер социальной защиты (поддержки), социальных услуг, предоставляемых в рамках социального обслуживания и государственной социальной помощи, иных социальных гарантий и выплат В целях совершенствования осуществления органами государственной власти (государственными органами), органами местного самоуправления, государственными внебюджетными фондами, организациями, находящимися в ведении органов государственной власти и органов местного самоуправления, процессов назначения и предоставления мер социальной защиты (поддержки), социальных услуг, предоставляемых в рамках социального обслуживания и государственной социальной помощи, иных социальных гарантий и выплат Правительством Российской Федерации устанавливаются основные требования к осуществлению указанных процессов, в том числе</w:t>
      </w:r>
    </w:p>
    <w:p>
      <w:r>
        <w:t>обязательное обеспечение предоставления мер социальной защиты (поддержки), социальных услуг, предоставляемых в рамках социального обслуживания и государственной социальной помощи, иных социальных гарантий и выплат в электронном виде с возможностью подачи заявления о предоставлении мер социальной защиты (поддержки), подписанного простой электронной подписью, ключ которой получен в соответствии с установленными Правительством Российской Федерации правилами использования простой электронной подписи при обращении за получением государственных и муниципальных услуг в электронной форме, если возможность ее использования установлена нормативным правовым актом, регулирующим порядок предоставления мер социальной защиты (поддержки), государственной социальной помощи и иных социальных гарантий и выплат,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порядке, или усиленной квалифицированной электронной подписью, и получения результата его рассмотрения с использованием единого портала государственных и муниципальных услуг</w:t>
      </w:r>
    </w:p>
    <w:p>
      <w:r>
        <w:t>получение документов и сведений, необходимых для принятия решений о предоставлении мер социальной защиты (поддержки), социальных услуг, предоставляемых в рамках социального обслуживания и государственной социальной помощи, иных социальных гарантий и выплат, в порядке межведомственного информационного взаимодействия, в том числе с использованием единой системы межведомственного электронного взаимодействия, за исключением перечня документов, установленного Правительством Российской Федерации с учетом положений частей 1, 6 и 61 статьи 7 Федерального закона от 27 июля 2010 года № 210-ФЗ "Об организации предоставления государственных и муниципальных услуг"</w:t>
      </w:r>
    </w:p>
    <w:p>
      <w:r>
        <w:t>подписание электронных документов, содержащих решения органов и организаций, указанных в абзаце первом настоящей статьи, в отношении заявлений о предоставлении мер социальной защиты (поддержки), социальных услуг, предоставляемых в рамках социального обслуживания и государственной социальной помощи, иных социальных гарантий и выплат с использованием усиленной квалифицированной электронной подписи</w:t>
      </w:r>
    </w:p>
    <w:p>
      <w:r>
        <w:t>иные требования к осуществлению процессов назначения и предоставления отдельных мер социальной защиты (поддержки), социальных услуг, предоставляемых в рамках социального обслуживания и государственной социальной помощи, иных социальных гарантий и выплат, включающие требования к представляемым гражданином сведениям при подаче заявления о предоставлении мер социальной защиты (поддержки), к срокам выполняемых действий при предоставлении указанных мер, услуг, гарантий и выплат, к срокам и составу информации, направляемой в адрес гражданина в процессе назначения указанных мер, услуг, гарантий и выплат."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2024 года</w:t>
      </w:r>
    </w:p>
    <w:p>
      <w:r>
        <w:rPr>
          <w:b/>
        </w:rPr>
        <w:t xml:space="preserve">2. </w:t>
      </w:r>
      <w:r>
        <w:t>До 1 января 2025 года органы государственной власти (государственные органы), органы местного самоуправления, государственные внебюджетные фонды, организации, находящиеся в ведении органов государственной власти и органов местного самоуправления, обеспечивают приведение процессов назначения и предоставления мер социальной защиты (поддержки), социальных услуг, предоставляемых в рамках социального обслуживания и государственной социальной помощи, иных социальных гарантий и выплат, осуществляемых ими до дня вступления в силу настоящего Федерального закона, в соответствие с требованиями, установленными Правительством Российской Федерации на основании статьи 53 Федерального закона от 17 июля 1999 года № 178-ФЗ "О государственной социальной помощи"</w:t>
      </w:r>
    </w:p>
    <w:p>
      <w:r>
        <w:rPr>
          <w:b/>
        </w:rPr>
        <w:t xml:space="preserve">3. </w:t>
      </w:r>
      <w:r>
        <w:t>Субъекты Российской Федерации, обеспечивающие исключительно за счет средств субъектов Российской Федерации предоставление мер социальной защиты (поддержки), социальных услуг, предоставляемых в рамках социального обслуживания и государственной социальной помощи, иных социальных гарантий и выплат, вправе самостоятельно устанавливать требования к осуществлению процессов предоставления мер социальной защиты (поддержки), социальных услуг, предоставляемых в рамках социального обслуживания и государственной социальной помощи, иных социальных гарантий и выплат, установленных законодательством и иными нормативными правовыми актами субъектов Российской Федерации, с использованием информационных систем субъектов Российской Федерации, в том числе региональных порталов государственных и муниципальных услуг субъектов Российской Федерации, с учетом положений статьи 53 Федерального закона от 17 июля 1999 года № 178-ФЗ "О государственной социальной помощи"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