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индивидуальном (персонифицированном) учете в системах обязательного пенсионного страхования и обязательного социального страхования"</w:t>
      </w:r>
    </w:p>
    <w:p>
      <w:r>
        <w:rPr>
          <w:b/>
        </w:rPr>
        <w:t>Статья 1</w:t>
      </w:r>
    </w:p>
    <w:p>
      <w:r>
        <w:t>Внести в Федеральный закон от 1 апреля 1996 года № 27-ФЗ "Об индивидуальном (персонифицированном) учете в системах обязательного пенсионного страхования и обязательного социального страхования" (Собрание законодательства Российской Федерации, 1996, № 14, ст. 1401; 2003, № 1, ст. 13; 2008, № 18, ст. 1942; 2009, № 30, ст. 3739; № 52, ст. 6454; 2010, № 49, ст. 6409; 2011, № 29, ст. 4291; № 45, ст. 6335; № 49, ст. 7037, 7057; 2012, № 50, ст. 6966; 2013, № 49, ст. 6352; № 52, ст. 6986; 2014, № 30, ст. 4217; 2016, № 27, ст. 4183; 2018, № 31, ст. 4858; 2019, № 14, ст. 1461; № 51, ст. 7488; 2021, № 52, ст. 8974; 2022, № 1, ст. 43; № 9, ст. 1250; № 27, ст. 4613; № 29, ст. 5204; № 41, ст. 6941; № 48, ст. 8323) следующие изменения</w:t>
      </w:r>
    </w:p>
    <w:p>
      <w:r>
        <w:t>в преамбуле слова "постоянно или временно проживающих (пребывающих) на территории Российской Федерации" исключить</w:t>
      </w:r>
    </w:p>
    <w:p>
      <w:r>
        <w:t>в статье 6: а) в пункте 1: в абзаце первом слова "на каждого иностранного гражданина и каждое лицо без гражданства, постоянно или временно проживающих (пребывающих) на территории Российской Федерации," заменить словами "на иностранного гражданина и лицо без гражданства"; подпункт 2 после слов "муниципальных услуг" дополнить словами ", из федеральных государственных информационных систем"; дополнить подпунктом 3 следующего содержания: "3) сведений об иностранном гражданине или лице без гражданства, поступающих в орган Фонда 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при наличии в указанной информационной системе гражданина или лица без гражданства, прошедших в установленном Правительством Российской Федерации порядке проверку достоверности."; б) подпункт 6 пункта 2 дополнить словами "(адрес места пребывания)"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