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20 Федерального закона от 27 мая 1998 года № 76-ФЗ "О статусе военнослужащих" (Собрание законодательства Российской Федерации, 1998, № 22, ст. 2331; 2003, № 46, ст. 4437; 2004, № 18, ст. 1687; № 35, ст. 3607; 2011, № 1, ст. 30; № 46, ст. 6407; 2013, № 48, ст. 6165; 2014, № 23, ст. 2930; № 45, ст. 6152; 2015, № 51, ст. 7241; 2019, № 27, ст. 3529; 2022, № 5, ст. 678; № 45, ст. 7664) дополнить пунктами 81 и 82 следующего содержания: "81. Военнослужащие, участвующие в боевых действиях, и граждане, пребывающие в добровольческих формированиях, имеют право на пересылку простых писем в маркированных почтовых конвертах за счет средств, предусмотренных на эти цели федеральным органам исполнительной власти и федеральным государственным органам, в которых федеральным законом предусмотрена военная служба.</w:t>
      </w:r>
    </w:p>
    <w:p>
      <w:r>
        <w:rPr>
          <w:b/>
        </w:rPr>
        <w:t xml:space="preserve">82. </w:t>
      </w:r>
      <w:r>
        <w:t>Гражданам, призванным на военную службу по мобилизации, и гражданам, пребывающим в добровольческих формированиях, предоставляется право на однократное отправление посылки с личными вещами за счет средств, предусмотренных на эти цели федеральным органам исполнительной власти и федеральным государственным органам, в которых федеральным законом предусмотрена военная служба."</w:t>
      </w:r>
    </w:p>
    <w:p>
      <w:r>
        <w:rPr>
          <w:b/>
        </w:rPr>
        <w:t>Статья 2</w:t>
      </w:r>
    </w:p>
    <w:p>
      <w:r>
        <w:t>Внести в Арбитражный процессуальный кодекс Российской Федерации (Собрание законодательства Российской Федерации, 2002, № 30, ст. 3012; 2013, № 17, ст. 2028; 2022, № 29, ст. 5304) следующие изменения</w:t>
      </w:r>
    </w:p>
    <w:p>
      <w:r>
        <w:t>пункт 2 части 1 статьи 143 изложить в следующей редакции: "2) участия гражданина, являющегося стороной в деле,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 проведении контртеррористической операции, призыва его на военную службу по мобилизации, заключения им контракта о добровольном содействии в выполнении задач, возложенных на Вооруженные Силы Российской Федерации, выполнения им задач в условиях чрезвычайного или военного положения, вооруженного конфликта, если такой гражданин не заявил ходатайство о рассмотрении дела в его отсутствие;"</w:t>
      </w:r>
    </w:p>
    <w:p>
      <w:r>
        <w:t>статью 144 дополнить пунктом 6 следующего содержания: "6) участия гражданина, осуществляющего полномочия единоличного исполнительного органа организации, являющейся лицом, участвующим в деле,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 проведении контртеррористической операции, призыва его на военную службу по мобилизации, заключения им контракта о добровольном содействии в выполнении задач, возложенных на Вооруженные Силы Российской Федерации, выполнения им задач в условиях чрезвычайного или военного положения, вооруженного конфликта, если рассмотрение дела без участия такого гражданина невозможно и полномочия по управлению указанной организацией не переданы им в порядке, установленном законодательством Российской Федерации."</w:t>
      </w:r>
    </w:p>
    <w:p>
      <w:r>
        <w:t>в пункте 2 статьи 145 слова "пунктом 4" заменить словами "пунктами 4 и 6"</w:t>
      </w:r>
    </w:p>
    <w:p>
      <w:r>
        <w:rPr>
          <w:b/>
        </w:rPr>
        <w:t>Статья 3</w:t>
      </w:r>
    </w:p>
    <w:p>
      <w:r>
        <w:t>Внести в Гражданский процессуальный кодекс Российской Федерации (Собрание законодательства Российской Федерации, 2002, № 46, ст. 4532; 2013, № 17, ст. 2028; 2014, № 19, ст. 2331; 2015, № 10, ст. 1393; 2018, № 49, ст. 7523; 2019, № 49, ст. 6965) следующие изменения</w:t>
      </w:r>
    </w:p>
    <w:p>
      <w:r>
        <w:t>абзац четвертый статьи 215 изложить в следующей редакции: "участия гражданина, являющегося стороной в деле,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 проведении контртеррористической операции, призыва его на военную службу по мобилизации, заключения им контракта о добровольном содействии в выполнении задач, возложенных на Вооруженные Силы Российской Федерации, выполнения им задач в условиях чрезвычайного или военного положения, вооруженного конфликта, если такой гражданин не заявил ходатайство о рассмотрении дела в его отсутствие;"</w:t>
      </w:r>
    </w:p>
    <w:p>
      <w:r>
        <w:t>статью 216 дополнить абзацем следующего содержания: "участия гражданина, осуществляющего полномочия единоличного исполнительного органа организации, являющейся лицом, участвующим в деле,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 проведении контртеррористической операции, призыва его на военную службу по мобилизации, заключения им контракта о добровольном содействии в выполнении задач, возложенных на Вооруженные Силы Российской Федерации, выполнения им задач в условиях чрезвычайного или военного положения, вооруженного конфликта, если рассмотрение дела без участия такого гражданина невозможно и полномочия по управлению указанной организацией не переданы им в порядке, установленном законодательством Российской Федерации."</w:t>
      </w:r>
    </w:p>
    <w:p>
      <w:r>
        <w:t>абзац третий статьи 217 после слов "абзацем четвертым статьи 215" дополнить словами "и абзацем восьмым статьи 216"</w:t>
      </w:r>
    </w:p>
    <w:p>
      <w:r>
        <w:rPr>
          <w:b/>
        </w:rPr>
        <w:t>Статья 4</w:t>
      </w:r>
    </w:p>
    <w:p>
      <w:r>
        <w:t>Внести в Федеральный закон от 2 октября 2007 года № 229-ФЗ "Об исполнительном производстве" (Собрание законодательства Российской Федерации, 2007, № 41, ст. 4849; 2010, № 31, ст. 4182; 2011, № 29, ст. 4287; № 30, ст. 4573; № 49, ст. 7067; 2012, № 31, ст. 4333; 2013, № 51, ст. 6699; № 52, ст. 7006; 2014, № 11, ст. 1099; № 52, ст. 7543; 2015, № 10, ст. 1411, 1427; № 27, ст. 3945; № 48, ст. 6706; 2016, № 1, ст. 13, 45; № 11, ст. 1493; 2017, № 31, ст. 4761; 2019, № 8, ст. 715; № 31, ст. 4446; 2020, № 24, ст. 3740; № 31, ст. 5048; № 52, ст. 8588; 2021, № 27, ст. 5062, 5188) следующие изменения</w:t>
      </w:r>
    </w:p>
    <w:p>
      <w:r>
        <w:t>в статье 40: а) пункт 3 части 1 изложить в следующей редакции: "3) участия должника-гражданина, в том числе индивидуального предпринимателя,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 проведении контртеррористической операции, его призыва на военную службу по мобилизации, заключения им контракта о добровольном содействии в выполнении задач, возложенных на Вооруженные Силы Российской Федерации, выполнения им задач в условиях чрезвычайного или военного положения, вооруженного конфликта, прохождения им военной службы в органах федеральной службы безопасности и выполнения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прохождения им военной службы (службы) в войсках национальной гвардии Российской Федерации, оказывающих содействие пограничным органам федеральной службы безопасности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либо просьбы взыскателя, находящегося в таких же условиях;"; б) дополнить частью 11 следующего содержания: "11. Основание для приостановления исполнительного производства, предусмотренное пунктом 3 части 1 настоящей статьи, не распространяется на требования по алиментным обязательствам, а также по обязательствам о возмещении вреда в связи со смертью кормильца."</w:t>
      </w:r>
    </w:p>
    <w:p>
      <w:r>
        <w:t>статью 64 дополнить частью 6 следующего содержания: "6. Исполнительные действия, указанные в пункте 7 части 1 настоящей статьи, не применяются в отношении денежных средств, выплачиваемых должнику-гражданину, в том числе индивидуальному предпринимателю, в период его участия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 проведении контртеррористической операции, его призыва на военную службу по мобилизации, исполнения им контракта о добровольном содействии в выполнении задач, возложенных на Вооруженные Силы Российской Федерации, выполнения им задач в условиях чрезвычайного или военного положения, вооруженного конфликта, прохождения им военной службы в органах федеральной службы безопасности и выполнения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прохождения им военной службы (службы) в войсках национальной гвардии Российской Федерации, оказывающих содействие пограничным органам федеральной службы безопасности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области."</w:t>
      </w:r>
    </w:p>
    <w:p>
      <w:r>
        <w:t>часть 8 статьи 81 дополнить словами ", а также на денежные средства, выплачиваемые должнику-гражданину, в том числе индивидуальному предпринимателю, в период его участия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 проведении контртеррористической операции, его призыва на военную службу по мобилизации, исполнения им контракта о добровольном содействии в выполнении задач, возложенных на Вооруженные Силы Российской Федерации, выполнения им задач в условиях чрезвычайного или военного положения, вооруженного конфликта, прохождения им военной службы в органах федеральной службы безопасности и выполнения задачи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прохождения им военной службы (службы) в войсках национальной гвардии Российской Федерации, оказывающих содействие пограничным органам федеральной службы безопасности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области"</w:t>
      </w:r>
    </w:p>
    <w:p>
      <w:r>
        <w:rPr>
          <w:b/>
        </w:rPr>
        <w:t>Статья 5</w:t>
      </w:r>
    </w:p>
    <w:p>
      <w:r>
        <w:t>Внести в Кодекс административного судопроизводства Российской Федерации (Собрание законодательства Российской Федерации, 2015, № 10, ст. 1391; 2019, № 30, ст. 4099; 2020, № 50, ст. 8071) следующие изменения</w:t>
      </w:r>
    </w:p>
    <w:p>
      <w:r>
        <w:t>пункт 3 части 1 статьи 190 изложить в следующей редакции: "3) участия гражданина, являющегося стороной по административному делу,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 проведении контртеррористической операции, призыва его на военную службу по мобилизации, заключения им контракта о добровольном содействии в выполнении задач, возложенных на Вооруженные Силы Российской Федерации, выполнения им задач в условиях чрезвычайного или военного положения, вооруженного конфликта, если такой гражданин не заявил ходатайство о рассмотрении административного дела в его отсутствие;"</w:t>
      </w:r>
    </w:p>
    <w:p>
      <w:r>
        <w:t>часть 1 статьи 191 дополнить пунктом 9 следующего содержания: "9) участия гражданина, осуществляющего полномочия единоличного исполнительного органа организации, являющейся лицом, участвующим в деле,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 проведении контртеррористической операции, призыва его на военную службу по мобилизации, заключения им контракта о добровольном содействии в выполнении задач, возложенных на Вооруженные Силы Российской Федерации, выполнения им задач в условиях чрезвычайного или военного положения, вооруженного конфликта, если рассмотрение дела без участия такого гражданина невозможно и полномочия по управлению указанной организацией не переданы им в порядке, установленном законодательством Российской Федерации."</w:t>
      </w:r>
    </w:p>
    <w:p>
      <w:r>
        <w:rPr>
          <w:b/>
        </w:rPr>
        <w:t>Статья 6</w:t>
      </w:r>
    </w:p>
    <w:p>
      <w:r>
        <w:t>Внести в статью 3 Федерального закона от 7 октября 2022 года № 377-ФЗ "Об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Федерации" (Собрание законодательства Российской Федерации, 2022, № 41, ст. 6939; № 43, ст. 7269) следующие изменения</w:t>
      </w:r>
    </w:p>
    <w:p>
      <w:r>
        <w:t>часть 4 после слов "гражданство должника," дополнить словами "дата рождения должника,"</w:t>
      </w:r>
    </w:p>
    <w:p>
      <w:r>
        <w:t>часть 5 после слов "гражданство должника," дополнить словами "дата рождения должника,"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Банк или иная кредитная организация, осуществляющие обслуживание счетов должника-гражданина, в том числе индивидуального предпринимателя, приостанавливает исполнение требований о взыскании денежных средств, содержащихся в поступивших или поступающих непосредственно от взыскателя исполнительных документах в отношении должника-гражданина, за исключением требований по алиментным обязательствам, а также по обязательствам о возмещении вреда в связи со смертью кормильца, со дня получения заявления должника, содержащего просьбу о приостановлении указанного исполнения (с указанием фамилии, имени, отчества (при наличии), гражданства, даты рождения должника, реквизитов документа, удостоверяющего его личность, номера контактного телефона), в случае, если должник относится к одной из категорий лиц, предусмотренных пунктом 3 части 1 статьи 40 Федерального закона от 2 октября 2007 года № 229-ФЗ "Об исполнительном производстве" (в редакции настоящего Федерального закона). Указанное заявление может быть подано членом семьи должника (с приложением документов, подтверждающих родство члена семьи должника)</w:t>
      </w:r>
    </w:p>
    <w:p>
      <w:r>
        <w:rPr>
          <w:b/>
        </w:rPr>
        <w:t xml:space="preserve">2. </w:t>
      </w:r>
      <w:r>
        <w:t>Организация или иное лицо, выплачивающие должнику-гражданину заработную плату, пенсию, стипендию и иные периодические платежи, приостанавливает исполнение требований о взыскании денежных средств, содержащихся в поступивших или поступающих непосредственно от взыскателя исполнительных документах в отношении должника, за исключением требований по алиментным обязательствам, а также по обязательствам о возмещении вреда в связи со смертью кормильца, со дня получения заявления должника, содержащего просьбу о приостановлении указанного исполнения (с указанием фамилии, имени, отчества (при наличии), гражданства, даты рождения должника, реквизитов документа, удостоверяющего его личность, номера контактного телефона), в случае, если должник относится к одной из категорий лиц, предусмотренных пунктом 3 части 1 статьи 40 Федерального закона от 2 октября 2007 года № 229-ФЗ "Об исполнительном производстве" (в редакции настоящего Федерального закона). К заявлению прилагаются документы, подтверждающие возникновение основания для приостановления исполнительного производства. Указанное заявление может быть подано членом семьи должника (с приложением документов, подтверждающих родство члена семьи должника)</w:t>
      </w:r>
    </w:p>
    <w:p>
      <w:r>
        <w:rPr>
          <w:b/>
        </w:rPr>
        <w:t xml:space="preserve">3. </w:t>
      </w:r>
      <w:r>
        <w:t>Исполнение исполнительных документов, приостановленное в соответствии с настоящей статьей, возобновляется не ранее чем по истечении тридцати дней после устранения обстоятельств, послуживших основанием для указанного приостановления</w:t>
      </w:r>
    </w:p>
    <w:p>
      <w:r>
        <w:rPr>
          <w:b/>
        </w:rPr>
        <w:t xml:space="preserve">4. </w:t>
      </w:r>
      <w:r>
        <w:t>Банк или иная кредитная организация после получения заявления должника-гражданина, в том числе индивидуального предпринимателя, предусмотренного частью 1 настоящей статьи, вправе запрашивать у федерального органа исполнительной власти, осуществляющего функции по контролю и надзору за соблюдением законодательства о налогах и сборах, информацию, подтверждающую его призыв на военную службу по мобилизации, для указанного приостановления, а также информацию о дате его увольнения с военной службы по основаниям, установленным Указом Президента Российской Федерации от 21 сентября 2022 года № 647 "Об объявлении частичной мобилизации в Российской Федерации"</w:t>
      </w:r>
    </w:p>
    <w:p>
      <w:r>
        <w:rPr>
          <w:b/>
        </w:rPr>
        <w:t xml:space="preserve">5. </w:t>
      </w:r>
      <w:r>
        <w:t>Федеральный орган исполнительной власти, осуществляющий функции по контролю и надзору за соблюдением законодательства о налогах и сборах, подтверждает в течение пяти рабочих дней со дня получения запроса из банка или иной кредитной организации факт призыва должника-гражданина на военную службу по мобилизации на основании данных, полученных от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 в области обороны. Направление банком или иной кредитной организацией запроса и подтверждение федеральным органом исполнительной власти, осуществляющим функции по контролю и надзору за соблюдением законодательства о налогах и сборах, сведений в отношении должника-гражданина, указанных в настоящей части, осуществляются с использованием системы межведомственного электронного взаимодействия</w:t>
      </w:r>
    </w:p>
    <w:p>
      <w:r>
        <w:rPr>
          <w:b/>
        </w:rPr>
        <w:t>Статья 8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пунктов 81 и 82 статьи 20 Федерального закона от 27 мая 1998 года № 76-ФЗ "О статусе военнослужащих" распространяется на правоотношения, возникшие с 24 февраля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