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прокуратуре Российской Федерации" и Федеральный закон "О Следственном комитете Российской Федерации"</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2002, № 26, ст. 2523; 2004, № 35, ст. 3607; 2005, № 29, ст. 2906; 2007, № 24, ст. 2830; 2011, № 1, ст. 16; № 46, ст. 6407; 2012, № 53, ст. 7609; 2013, № 27, ст. 3477; № 48, ст. 6165; 2014, № 23, ст. 2930; № 30, ст. 4234; 2017, № 31, ст. 4795; № 52, ст. 7929; 2018, № 1, ст. 76; № 45, ст. 6829; № 53, ст. 8462; 2019, № 30, ст. 4107; № 40, ст. 5488; № 52, ст. 7834; 2020, № 31, ст. 5047; № 44, ст. 6895; 2021, № 1, ст. 79; 2022, № 43, ст. 7262) следующие изменения</w:t>
      </w:r>
    </w:p>
    <w:p>
      <w:r>
        <w:t>в пункте 1 статьи 44: а) абзац первый после слов "почетное звание "Заслуженный юрист Российской Федерации" дополнить словами "и (или) почетное звание "Заслуженный работник прокуратуры Российской Федерации"; б) абзац двадцать четвертый после слов "почетное звание "Заслуженный юрист Российской Федерации" дополнить словами "и (или) почетное звание "Заслуженный работник прокуратуры Российской Федерации"</w:t>
      </w:r>
    </w:p>
    <w:p>
      <w:r>
        <w:t>пункт 12 статьи 441 после слов "либо удостоенные" дополнить словами "почетных званий "Заслуженный юрист Российской Федерации" и (или) "Заслуженный работник прокуратуры Российской Федерации","</w:t>
      </w:r>
    </w:p>
    <w:p>
      <w:r>
        <w:t>абзац первый пункта 2 статьи 49 после слов "почетное звание "Заслуженный юрист Российской Федерации" дополнить словами "и (или) "Заслуженный работник прокуратуры Российской Федерации"</w:t>
      </w:r>
    </w:p>
    <w:p>
      <w:r>
        <w:rPr>
          <w:b/>
        </w:rPr>
        <w:t>Статья 2</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30, ст. 4595; № 46, ст. 6407; 2013, № 7, ст. 607; № 27, ст. 3477; № 48, ст. 6165; 2014, № 23, ст. 2930; 2016, № 1, ст. 55; 2017, № 31, ст. 4795; № 52, ст. 7929; 2018, № 1, ст. 76; № 45, ст. 6829; № 53, ст. 8462; 2019, № 40, ст. 5488; № 52, ст. 7834; 2020, № 31, ст. 5047; № 44, ст. 6895; 2021, № 27, ст. 5070; 2022, № 43, ст. 7262) следующие изменения</w:t>
      </w:r>
    </w:p>
    <w:p>
      <w:r>
        <w:t>в статье 35: а) в части 1 после слов "почетное звание "Заслуженный юрист Российской Федерации" дополнить словами "и (или) "Заслуженный сотрудник следственных органов Российской Федерации", слова ", за нагрудный знак "Почетный сотрудник Следственного комитета Российской Федерации" исключить; б) часть 8 после слов "почетное звание "Заслуженный юрист Российской Федерации" дополнить словами "и (или) почетное звание "Заслуженный сотрудник следственных органов Российской Федерации"; в) часть 9 изложить в следующей редакции: "9. Денежное содержание сотрудника Следственного комитета состоит также из ежемесячной надбавки за нагрудный знак "Почетный сотрудник Следственного комитета Российской Федерации" в размере 10 процентов должностного оклада (оклада по должности), выплачиваемой до присвоения почетного звания "Заслуженный сотрудник следственных органов Российской Федерации" или до наступления иных оснований прекращения выплаты такой надбавки. С момента присвоения почетного звания "Заслуженный сотрудник следственных органов Российской Федерации" правовое регулирование отношений, связанных с награждением нагрудным знаком "Почетный сотрудник Следственного комитета Российской Федерации" и произведением в связи с таким награждением выплат, определяется Положением о нагрудном знаке "Почетный сотрудник Следственного комитета Российской Федерации", утвержденным Председателем Следственного комитета в соответствии с пунктом 10 части 1 статьи 27 настоящего Федерального закона."</w:t>
      </w:r>
    </w:p>
    <w:p>
      <w:r>
        <w:t>часть 16 статьи 351 после слов "либо удостоенные" дополнить словами "почетных званий "Заслуженный юрист Российской Федерации" и (или) "Заслуженный сотрудник следственных органов Российской Федерации","</w:t>
      </w:r>
    </w:p>
    <w:p>
      <w:r>
        <w:t>в статье 40: а) часть 2 изложить в следующей редакции: "2. Денежное довольствие военнослужащих военных следственных органов Следственного комитета состоит из оклада по должности; оклада по воинскому званию; надбавки за особый характер службы (в размере 50 процентов оклада по должности); надбавки за сложность, напряженность и специальный режим службы; процентной надбавки за выслугу лет (в размере, предусмотренном частью 5 статьи 35 настоящего Федерального закона); надбавок за ученую степень и ученое звание, за почетное звание "Заслуженный юрист Российской Федерации" и (или) почетное звание "Заслуженный сотрудник следственных органов Российской Федерации" в размере, предусмотренном частью 8 статьи 35 настоящего Федерального закона, иных надбавок и выплат, предусмотренных для военнослужащих."; б) дополнить частью 21 следующего содержания: "21. Денежное довольствие военнослужащих военных следственных органов Следственного комитета состоит также из надбавки за нагрудный знак "Почетный сотрудник Следственного комитета Российской Федерации" в размере, предусмотренном частью 9 статьи 35 настоящего Федерального закона, выплачиваемой до присвоения почетного звания "Заслуженный сотрудник следственных органов Российской Федерации" или до наступления иных оснований прекращения выплаты такой надбавки. С момента присвоения почетного звания "Заслуженный сотрудник следственных органов Российской Федерации" правовое регулирование отношений, связанных с награждением нагрудным знаком "Почетный сотрудник Следственного комитета Российской Федерации" и произведением в связи с таким награждением выплат, определяется Положением о нагрудном знаке "Почетный сотрудник Следственного комитета Российской Федерации", утвержденным Председателем Следственного комитета в соответствии с пунктом 10 части 1 статьи 27 настоящего Федерального закона."</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части 9 статьи 35 и части 21 статьи 40 Федерального закона от 28 декабря 2010 года № 403-ФЗ "О Следственном комитете Российской Федерации" (в редакции настоящего Федерального закона) распространяется на сотрудников Следственного комитета Российской Федерации, которые были награждены нагрудным знаком "Почетный сотрудник Следственного комитета Российской Федерации" до дня вступления в силу настоящего Федерального закона</w:t>
      </w:r>
    </w:p>
    <w:p>
      <w:r>
        <w:rPr>
          <w:b/>
        </w:rPr>
        <w:t xml:space="preserve">3. </w:t>
      </w:r>
      <w:r>
        <w:t>Установить, что за сотрудниками Следственного комитета Российской Федерации, которым ежемесячная надбавка за нагрудный знак "Почетный сотрудник Следственного комитета Российской Федерации" в размере 10 процентов от доплаты за специальное звание (оклада по воинскому званию) назначена в соответствии с частью 9 статьи 35 Федерального закона от 28 декабря 2010 года № 403-ФЗ "О Следственном комитете Российской Федерации" (в редакции, действовавшей до дня вступления в силу настоящего Федерального закона), сохраняется право на получение такой надбавки на период до присвоения почетного звания "Заслуженный сотрудник следственных органов Российской Федерации" или до наступления иных оснований прекращения выплаты такой надбавки в размере и на условиях, которые установлены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