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актах гражданского состояния"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