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   от 14.04.2023 № 123-ФЗ</w:t>
      </w:r>
    </w:p>
    <w:p>
      <w:r>
        <w:t>О внесении изменений в Федеральный закон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РОССИЙСКАЯ ФЕДЕРАЦИЯ ФЕДЕРАЛЬНЫЙ ЗАКОН О внесении изменений в Федеральный закон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Принят Государственной Думой 5 апреля 2023 года Одобрен Советом Федерации 12 апреля 2023 года Внести в Федеральный закон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 (Собрание законодательства Российской Федерации, 2017, № 31, ст. 4766; 2020, № 22, ст. 3383; № 31, ст. 5066; № 46, ст. 7213; № 52, ст. 8591; 2022, № 29, ст. 5279) следующие изменения: 1) пункт 5 статьи 3 изложить в следующей редакции: "5) имущество общего пользования - расположенные в границах территории ведения гражданами садоводства или огородничества для собственных нужд земельные участки и находящиеся на них объекты недвижимости и иные объекты, используемые для удовлетворения общих потребностей граждан, ведущих садоводство и огородничество на указанной территории;"; 2) в части 1 статьи 17: а) дополнить пунктом 5 1 следующего содержания: "5 1 ) принятие решения о передаче земельных участков и (или) находящихся на них объектов недвижимости, относящихся к имуществу общего пользования, гражданам или организациям в аренду либо в безвозмездное пользование или об установлении сервитута в отношении такого имущества, а также определение условий использования такого имущества для целей, предусмотренных настоящим Федеральным законом;"; б) в пункте 6 слова "газо-, водо-, тепло- и электроснабжение, водоотведение" заменить словами "газоснабжение, теплоснабжение, электроснабжение, водоснабжение, водоотведение"; 3) в наименовании статьи 22 слова ", земельных участков общего назначения" исключить; 4) статью 24 дополнить частями 7 и 8 следующего содержания: "7. Земельные участки общего назначения используются для газоснабжения, теплоснабжения, электроснабжения, водоснабжения, водоотведения, накопления и сбора твердых коммунальных отходов, охраны территории ведения гражданами садоводства и огородничества для собственных нужд, а также для занятий физической культурой и спортом, отдыха и укрепления здоровья граждан.</w:t>
      </w:r>
    </w:p>
    <w:p>
      <w:r>
        <w:rPr>
          <w:b/>
        </w:rPr>
        <w:t xml:space="preserve">8. </w:t>
      </w:r>
      <w:r>
        <w:t>В соответствии с решением общего собрания членов товарищества допускается использование земельных участков общего назначения гражданами и организациями, указанными в пункте 5 1 части 1 статьи 17 настоящего Федерального закона, для реализации товаров, проведения работ и оказания услуг для нужд граждан, ведущих садоводство и огородничество. Для указанных целей на земельных участках общего назначения допускается возведение некапитальных строений, сооружений.";</w:t>
      </w:r>
    </w:p>
    <w:p>
      <w:r>
        <w:rPr>
          <w:b/>
        </w:rPr>
        <w:t xml:space="preserve">8. </w:t>
      </w:r>
      <w:r>
        <w:t>в абзаце первом части 9 статьи 25 слова "газо-, водо-, тепло- и электроснабжение, водоотведение" заменить словами "газоснабжение, теплоснабжение, электроснабжение, водоснабжение, водоотведение". Президент Российской Федерации В.Путин Москва, Кремль 14 апреля 2023 года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