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 Федерального закона "О накопительно-ипотечной системе жилищного обеспечения военнослужащих"</w:t>
      </w:r>
    </w:p>
    <w:p>
      <w:r>
        <w:rPr>
          <w:b/>
        </w:rPr>
        <w:t>Статья 1</w:t>
      </w:r>
    </w:p>
    <w:p>
      <w:r>
        <w:t>Внести в часть 71 статьи 5 Федерального закона от 20 августа 2004 года № 117-ФЗ "О накопительно-ипотечной системе жилищного обеспечения военнослужащих" (Собрание законодательства Российской Федерации, 2004, № 34, ст. 3532; 2011, № 27, ст. 3879; 2013, № 30, ст. 4084; 2014, № 23, ст. 2930; 2016, № 18, ст. 2494; 2017, № 11, ст. 1541; 2022, № 45, ст. 7667) изменение, изложив ее в следующей редакции: "71. На именном накопительном счете участника, который был исключен из реестра участников в связи с увольнением с военной службы, у которого при этом не возникло право на использование накоплений для жилищного обеспечения по одному из оснований, предусмотренных пунктом 2 части 1 статьи 10 настоящего Федерального закона, и который был включен в реестр участников по основанию, предусмотренному пунктом 14 части 2 статьи 9 настоящего Федерального закона, учитываются денежные средства в размере накоплений для жилищного обеспечения, учтенные на именном накопительном счете участника в соответствии с настоящим Федеральным законом в течение периода, когда такой участник проходил военную службу по контракту и был включен в реестр участников.".</w:t>
      </w:r>
    </w:p>
    <w:p>
      <w:r>
        <w:rPr>
          <w:b/>
        </w:rPr>
        <w:t>Статья 2</w:t>
      </w:r>
    </w:p>
    <w:p>
      <w:r>
        <w:t>Действие положений части 71 статьи 5 Федерального закона от 20 августа 2004 года № 117-ФЗ "О накопительно-ипотечной системе жилищного обеспечения военнослужащих" (в редакции настоящего Федерального закона) распространяется на военнослужащих, которые на день вступления в силу настоящего Федерального закона включены в реестр участников накопительно-ипотечной системы жилищного обеспечения военнослужащих в соответствии с Федеральным законом от 20 августа 2004 года № 117-ФЗ "О накопительно-ипотечной системе жилищного обеспечения военнослужащих", независимо от даты возникновения оснований для включения их в реестр участников накопительно-ипотечной системы жилищного обеспечения военнослужащих.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