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"Об основах охраны здоровья граждан в Российской Федерации" и статью 41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Часть 3 статьи 7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6724) после слов "Медицинские организации," дополнить словами "организации, осуществляющие образовательную деятельность,".</w:t>
      </w:r>
    </w:p>
    <w:p>
      <w:r>
        <w:rPr>
          <w:b/>
        </w:rPr>
        <w:t>Статья 2</w:t>
      </w:r>
    </w:p>
    <w:p>
      <w:r>
        <w:t>Внести в статью 41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2013, № 48, ст. 6165; 2016, № 27, ст. 4219, 4246; 2019, № 30, ст. 4134; 2020, № 31, ст. 5062) следующие изменения</w:t>
      </w:r>
    </w:p>
    <w:p>
      <w:r>
        <w:t>часть 2 дополнить предложениями следующего содержания: "Организация, осуществляющая образовательную деятельность, обеспечивает организацию оказания первой помощи обучающимся в период их пребывания в этой организации.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(или) навыков."</w:t>
      </w:r>
    </w:p>
    <w:p>
      <w:r>
        <w:t>дополнить частью 7 следующего содержания: "7. До занятий физической культурой допускаются обучающиеся на основании сведений, содержащихся в заключении медицинской организации, выданном по результатам проведенных профилактических медицинских осмотров обучающихся, осуществляемых в порядке, установленном законодательством Российской Федерации в сфере охраны здоровья."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