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22 Федерального закона "О пожарной безопасности" и статью 35 Федерального закона "Об аварийно-спасательных службах и статусе спасателей"</w:t>
      </w:r>
    </w:p>
    <w:p>
      <w:r>
        <w:rPr>
          <w:b/>
        </w:rPr>
        <w:t>Статья 1</w:t>
      </w:r>
    </w:p>
    <w:p>
      <w:r>
        <w:t>Статью 22 Федерального закона от 21 декабря 1994 года № 69-ФЗ "О пожарной безопасности" (Собрание законодательства Российской Федерации, 1994, № 35, ст. 3649; 2004, № 35, ст. 3607; 2006, № 44, ст. 4537; 2007, № 43, ст. 5084; 2009, № 48, ст. 5717; 2013, № 7, ст. 610; 2015, № 18, ст. 2621; № 29, ст. 4360; 2016, № 1, ст. 68; 2022, № 29, ст. 5318; 2023, № 1, ст. 53) дополнить частью семнадцатой следующего содержания: "В целях выработки предложений, направленных на совершенствование функций системы обеспечения пожарной безопасности, повышение эффективности деятельности по тушению пожаров и проведению аварийно-спасательных работ, минимизацию рисков причинения вреда (ущерба) вследствие пожаров и их последствий, и оценки причин, факторов, условий, повлекших возникновение пожаров и их последствий, в территориальных органах федерального органа исполнительной власти, уполномоченного на решение задач в области пожарной безопасности, создается экспертная комиссия. Положение об экспертной комиссии утверждается указанным федеральным органом исполнительной власти.".</w:t>
      </w:r>
    </w:p>
    <w:p>
      <w:r>
        <w:rPr>
          <w:b/>
        </w:rPr>
        <w:t>Статья 2</w:t>
      </w:r>
    </w:p>
    <w:p>
      <w:r>
        <w:t>Статью 35 Федерального закона от 22 августа 1995 года № 151-ФЗ "Об аварийно-спасательных службах и статусе спасателей" (Собрание законодательства Российской Федерации, 1995, № 35, ст. 3503; 2021, № 27, ст. 5084) дополнить пунктом 3 следующего содержания: "3. В целях выработки предложений, направленных на совершенствование функций аварийно-спасательных служб, повышение эффективности деятельности по проведению аварийно-спасательных работ, минимизацию рисков причинения вреда (ущерба) вследствие чрезвычайных ситуаций и их последствий, и оценки причин, факторов, условий, повлекших возникновение чрезвычайных ситуаций и их последствий, в территориальных органах федерального органа исполнительной власти, специально уполномоченного на решение задач в области защиты населения и территорий от чрезвычайных ситуаций, создается экспертная комиссия. Положение об экспертной комиссии утверждается указанным федеральным органом исполнительной власти.".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