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части второй статьи 29 Федерального закона от 19 мая 1995 года № 82-ФЗ "Об общественных объединениях" (Собрание законодательства Российской Федерации, 1995, № 21, ст. 1930; 2002, № 12, ст. 1093; 2003, № 50, ст. 4855; 2006, № 3, ст. 282; 2008, № 30, ст. 3616; 2012, № 30, ст. 4172; 2014, № 30, ст. 4237; 2022, № 29, ст. 5222; № 50, ст. 8792) слово "трех" заменить словами "семи рабочих".</w:t>
      </w:r>
    </w:p>
    <w:p>
      <w:r>
        <w:rPr>
          <w:b/>
        </w:rPr>
        <w:t>Статья 2</w:t>
      </w:r>
    </w:p>
    <w:p>
      <w:r>
        <w:t>В пункте 7 статьи 32 Федерального закона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3607; 2010, № 19, ст. 2291; 2011, № 29, ст. 4291; № 30, ст. 4590; № 47, ст. 6607; 2012, № 30, ст. 4172; 2014, № 8, ст. 738; № 23, ст. 2932; 2015, № 10, ст. 1413; 2017, № 24, ст. 3482; 2018, № 31, ст. 4849; 2019, № 49, ст. 6953, 6966; 2021, № 1, ст. 20; № 15, ст. 2442; № 27, ст. 5179, 5180; 2022, № 29, ст. 5222; № 50, ст. 8792) слово "трех" заменить словами "семи рабочих".</w:t>
      </w:r>
    </w:p>
    <w:p>
      <w:r>
        <w:rPr>
          <w:b/>
        </w:rPr>
        <w:t>Статья 3</w:t>
      </w:r>
    </w:p>
    <w:p>
      <w:r>
        <w:t>В абзаце первом пункта 9 статьи 8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2002, № 12, ст. 1093; 2003, № 50, ст. 4855; 2013, № 27, ст. 3477; 2015, № 14, ст. 2020; № 29, ст. 4387; 2021, № 15, ст. 2435; № 24, ст. 4187; 2022, № 50, ст. 8789) слово "трех" заменить словом "семи".</w:t>
      </w:r>
    </w:p>
    <w:p>
      <w:r>
        <w:rPr>
          <w:b/>
        </w:rPr>
        <w:t>Статья 4</w:t>
      </w:r>
    </w:p>
    <w:p>
      <w:r>
        <w:t>В абзаце первом пункта 5 статьи 27 Федерального закона от 11 июля 2001 года № 95-ФЗ "О политических партиях" (Собрание законодательства Российской Федерации, 2001, № 29, ст. 2950; 2011, № 50, ст. 7363; 2012, № 15, ст. 1721; 2016, № 11, ст. 1493; 2019, № 30, ст. 4137; 2022, № 12, ст. 1787) слово "трех" заменить словами "семи рабочих".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