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Особой экономической зоне в Калининградской области и о внесении изменений в некоторые законодательные акты Российской Федерации"</w:t>
      </w:r>
    </w:p>
    <w:p>
      <w:r>
        <w:rPr>
          <w:b/>
        </w:rPr>
        <w:t>Статья None. Федеральный закон   от 04.08.2023 № 447-ФЗ</w:t>
      </w:r>
    </w:p>
    <w:p>
      <w:r>
        <w:t>О внесении изменений в Федеральный закон "Об Особой экономической зоне в Калининградской области и о внесении изменений в некоторые законодательные акты Российской Федерации" РОССИЙСКАЯ ФЕДЕРАЦИЯ ФЕДЕРАЛЬНЫЙ ЗАКОН О внесении изменений в Федеральный закон "Об Особой экономической зоне в Калининградской области и о внесении изменений в некоторые законодательные акты Российской Федерации" Принят Государственной Думой 19 июля 2023 года Одобрен Советом Федерации 28 июля 2023 года Внести в Федеральный закон от 10 января 2006 года № 16-ФЗ "Об Особой экономической зоне в Калининградской области и о внесении изменений в некоторые законодательные акты Российской Федерации" (Собрание законодательства Российской Федерации, 2006, № 3, ст. 280; 2007, № 45, ст. 5417; 2011, № 27, ст. 3880; № 50, ст. 7351; 2012, № 18, ст. 2125; 2013, № 30, ст. 4063; № 52, ст. 6975; 2016, № 11, ст. 1497; 2017, № 50, ст. 7564; 2023, № 1, ст. 16; № 12, ст. 1897) следующие изменения</w:t>
      </w:r>
    </w:p>
    <w:p>
      <w:r>
        <w:t>в пункте 4 части 1 статьи 2 слова "государственной власти" исключить</w:t>
      </w:r>
    </w:p>
    <w:p>
      <w:r>
        <w:t>в части 3 статьи 3 слова "руководителем высшего исполнительного органа государственной власти" заменить словами "председателем высшего исполнительного органа"</w:t>
      </w:r>
    </w:p>
    <w:p>
      <w:r>
        <w:t>в статье 4: а) в абзаце первом части 5 слово "решений" заменить словом "уведомлений"; б) часть 5 1 изложить в следующей редакции: "5 1 . В срок не более чем тридцать дней со дня направления заявителю уведомления о принятии указанного в части 5 настоящей статьи заявления к рассмотрению администрация принимает решение о включении заявителя в реестр или об отказе во включении заявителя в реестр с указанием причин отказа и в день принятия этого решения уведомляет заявителя о принятом решении путем направления сообщения электросвязи соответственно на абонентский номер сети подвижной радиотелефонной связи или адрес электронной почты, которые указаны заявителем в заявлении о включении юридического лица в реестр, и в срок не более чем три рабочих дня со дня принятия решения направляет в письменной форме заявителю одно из следующих уведомлений:</w:t>
      </w:r>
    </w:p>
    <w:p>
      <w:r>
        <w:t>о принятии решения о включении заявителя в реестр с приложением копии такого решения</w:t>
      </w:r>
    </w:p>
    <w:p>
      <w:r>
        <w:t>о принятии решения об отказе во включении заявителя в реестр с приложением копии такого решения."; в) дополнить частью 6 1 следующего содержания: "6 1 . Решение об отказе во включении заявителя в реестр оформляется путем выдачи заявителю указанного решения."; г) пункт 5 части 10 изложить в следующей редакции: "5) объемы капитальных вложений, указанные в пункте 4 настоящей части, должны быть осуществлены в срок, не превышающий трех лет со дня принятия решения о включении юридического лица в реестр, а для резидентов, включенных в реестр с 1 января 2020 года по 31 декабря 2021 года, указанный срок может быть увеличен до шести лет на основании поданного резидентом в письменной форме заявления о внесении изменений в инвестиционную декларацию в части увеличения срока осуществления капитальных вложений с трех до шести лет;"; д) дополнить частью 10 3 следующего содержания: "10 3 . Для целей настоящей статьи требования подпункта "ж" пункта 2 части 10 настоящей статьи не распространяются на передачу в аренду объектов (части таких объектов) образования, науки, культуры, здравоохранения, физической культуры и спорта, созданных в результате реализации инвестиционных проектов."; е) пункт 3 части 11 после слов "три года" дополнить словами "либо в случае, установленном пунктом 5 части 10 настоящей статьи, шесть лет"; ж) часть 12 после слов "инвестиционного проекта," дополнить словами "в том числе в части увеличения срока осуществления капитальных вложений с трех до шести лет,"; з) дополнить частью 12 1 следующего содержания: "12 1 . Заявление о внесении изменений в инвестиционную декларацию в части увеличения срока осуществления капитальных вложений с трех до шести лет может быть подано резидентом по 31 декабря 2023 года."; и) пункт 3 части 13 после слов "три года" дополнить словами "либо в случае, установленном пунктом 5 части 10 настоящей статьи, шесть лет"</w:t>
      </w:r>
    </w:p>
    <w:p>
      <w:r>
        <w:t>в статье 6: а) в части 5 слова "государственной власти" исключить; б) в части 7 слова "государственной власти" исключить</w:t>
      </w:r>
    </w:p>
    <w:p>
      <w:r>
        <w:t>в статье 7: а) часть 1 после слов "трех лет" дополнить словами "либо в случае, установленном пунктом 5 части 10 статьи 4 настоящего Федерального закона, шести лет"; б) в части 4 слово "десять" заменить словом "тридцать", после слов "три года и три месяца" дополнить словами "либо в случае, установленном пунктом 5 части 10 статьи 4 настоящего Федерального закона, шесть лет и три месяца"; в) часть 7 признать утратившей силу</w:t>
      </w:r>
    </w:p>
    <w:p>
      <w:r>
        <w:t>в пункте 2 части 2 статьи 10 слова "государственной власти" исключить. Президент Российской Федерации В.Путин Москва, Кремль 4 августа 2023 года № 447-ФЗ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