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 и статью 2 Федерального закона "О внесении изменений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23, ст. 2930, 2933; № 30, ст. 4263; 2015, № 29, ст. 4364; № 51, ст. 7241; 2016, № 1, ст. 78; № 27, ст. 4160, 4238; 2018, № 32, ст. 5130; 2019, № 30, ст. 4134; № 49, ст. 6962; 2020, № 31, ст. 5063; 2021, № 1, ст. 56; № 13, ст. 2137; № 15, ст. 2452; № 18, ст. 3071; № 22, ст. 3679; № 27, ст. 5150; 2022, № 29, ст. 5262, 5263; № 39, ст. 6541; 2023, № 1, ст. 88; № 6, ст. 922; № 16, ст. 2761; № 26, ст. 4672, 4691; № 32, ст. 6211) следующие изменения</w:t>
      </w:r>
    </w:p>
    <w:p>
      <w:r>
        <w:t>в пункте 2 статьи 2 слова "духовно-нравственных ценностей" заменить словами "традиционных российских духовно-нравственных ценностей"</w:t>
      </w:r>
    </w:p>
    <w:p>
      <w:r>
        <w:t>в части 1 статьи 3: а) пункт 3 после слов "характер образования" дополнить словами "в соответствии с традиционными российскими духовно-нравственными ценностями"; б) пункт 5 изложить в следующей редакции: "5) научная обоснованность развития системы образования Российской Федерации с учетом ее исторического наследия, перспективных задач развития государства и общества и обеспечения благоприятных условий для взаимодействия с системами образования других государств и международного сотрудничества в сфере образования на равноправной и взаимовыгодной основе;"</w:t>
      </w:r>
    </w:p>
    <w:p>
      <w:r>
        <w:t>в части 1 статьи 12 слово "духовно-нравственными" заменить словами "традиционными российскими духовно-нравственными"</w:t>
      </w:r>
    </w:p>
    <w:p>
      <w:r>
        <w:t>часть 5 статьи 31 изложить в следующей редакции: "5. Организации, осуществляющие обучение, вне зависимости от основной цели деятельности вправе осуществлять образовательную деятельность по программам профессионального обучения, образовательным программам дошкольного образования и дополнительным образовательным программам."</w:t>
      </w:r>
    </w:p>
    <w:p>
      <w:r>
        <w:t>в части 1 статьи 48: а) пункт 1 изложить в следующей редакции: "1) осуществлять свою деятельность на высоком профессиональном уровне на основе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государства, обеспечивать в полном объеме реализацию рабочей программы учебных предметов, курсов, дисциплин (модулей), рабочей программы воспитания;"; б) дополнить пунктом 11 следующего содержания: "11) формировать в процессе осуществления педагогической деятельности у обучающихся чувство патриотизма, уважение к памяти защитников Отечества и подвигам Героев Отечества, закону и правопорядку, человеку труда и старшему поколению, взаимное уважение, бережное отношение к культурному наследию и традициям многонационального народа Российской Федерации;"; в) пункт 4 изложить в следующей редакции: "4) 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способность к труду и трудолюбие, ответственное отношение к профессиональной, добровольческой (волонтерской) деятельности, формировать у обучающихся культуру здорового и безопасного образа жизни;"</w:t>
      </w:r>
    </w:p>
    <w:p>
      <w:r>
        <w:t>часть 19 статьи 56 дополнить словами ", федеральный орган исполнительной власти, осуществляющий материально-техническое и финансовое обеспечение деятельности высших органов государственной власти Российской Федерации, и подведомственные ему организации"</w:t>
      </w:r>
    </w:p>
    <w:p>
      <w:r>
        <w:t>в части 4 статьи 68 слова "закона. Лицам, указанным в части 7 статьи 71" заменить словами "закона, если иное не предусмотрено настоящей статьей. Лицам, указанным в пунктах 1 - 13 части 7 статьи 71", дополнить предложением следующего содержания: "Лицам, указанным в части 51 статьи 71 настоящего Федерального закона, предоставляется право на зачисление в образовательную организацию на обучение по образовательным программам среднего профессионального образования в первоочередном порядке вне зависимости от результатов освоения указанными лицами образовательной программы основного общего или среднего общего образования, указанных в представленных документах об образовании и (или) документах об образовании и о квалификации, наличия договора о целевом обучении с организациями, указанными в части 1 статьи 711 настоящего Федерального закона."</w:t>
      </w:r>
    </w:p>
    <w:p>
      <w:r>
        <w:t>часть 61 статьи 86 изложить в следующей редакции: "61. Прием детей, указанных в первом предложении части 52 статьи 71 настоящего Федерального закона, в общеобразовательные организации, создание которых предусмотрено частью 2 настоящей статьи, осуществляется без вступительных испытаний."</w:t>
      </w:r>
    </w:p>
    <w:p>
      <w:r>
        <w:rPr>
          <w:b/>
        </w:rPr>
        <w:t>Статья 2</w:t>
      </w:r>
    </w:p>
    <w:p>
      <w:r>
        <w:t>В части 2 статьи 2 Федерального закона от 13 июня 2023 года № 219-ФЗ "О внесении изменений в Федеральный закон "Об образовании в Российской Федерации" (Собрание законодательства Российской Федерации, 2023, № 25, ст. 4408) слово "марта" заменить словом "апреля".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6 статьи 1 настоящего Федерального закона</w:t>
      </w:r>
    </w:p>
    <w:p>
      <w:r>
        <w:rPr>
          <w:b/>
        </w:rPr>
        <w:t xml:space="preserve">2. </w:t>
      </w:r>
      <w:r>
        <w:t>Пункт 6 статьи 1 настоящего Федерального закона вступает в силу с 1 мая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