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статью 1 Федерального закона "О внесении изменений в Федеральный закон "О физической культуре и спорте в Российской Федерации"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№ 52, ст. 6236; 2009, № 29, ст. 3612; 2010, № 19, ст. 2290; 2011, № 9, ст. 1207; № 17, ст. 2317; № 30, ст. 4596; № 49, ст. 7062; № 50, ст. 7354; 2012, № 31, ст. 4325; № 53, ст. 7582; 2013, № 23, ст. 2866; № 27, ст. 3477; № 30, ст. 4025, 4031; 2014, № 26, ст. 3376; 2015, № 1, ст. 76; № 27, ст. 3993, 3995; № 41, ст. 5628; 2016, № 23, ст. 3277; № 48, ст. 6736; 2017, № 50, ст. 7544; 2018, № 7, ст. 975; № 17, ст. 2428; № 24, ст. 3414; № 52, ст. 8096; 2019, № 27, ст. 3537; № 31, ст. 4462; 2020, № 31, ст. 5031, 5032; 2021, № 1, ст. 63; № 15, ст. 2454; № 18, ст. 3071, 3082; № 27, ст. 5179; 2022, № 1, ст. 31; № 10, ст. 1400; 2023, № 10, ст. 1572; № 26, ст. 4680; № 49, ст. 8681) следующие изменения: 1) в статье 2: а) в пункте 35 слова "организаций, объединенных отраслевой принадлежностью или принадлежностью к профессии, государственных корпораций, органов государственной власти и органов местного самоуправления, членов их семей и на" заменить словами ", членов их семей, а также на", после слов "при содействии" дополнить словом "работодателей,"; б) дополнить пунктами 36 и 37 следующего содержания: "36) любительский спорт - часть массового спорта, направленная на организацию и проведение спортивных соревнований, которые не связаны с подготовкой спортивных сборных команд Российской Федерации и спортивных сборных команд субъектов Российской Федерации и участие в которых не направлено на систематическое получение дохода и не является трудовой функцией спортсменов, принимающих участие в таких соревнованиях (далее - любительские спортивные соревнования); 37) любительская спортивная лига - некоммерческая организация, которая создана на основе членства и основными целями деятельности которой являются организация и проведение любительских спортивных соревнований;"; в) пункт 4 изложить в следующей редакции: "4) массовый спорт - часть спорта, направленная на физическое воспитание и физическую подготовку граждан посредством их вовлечения в систематические занятия физической культурой и спортом путем предоставления возможности для проведения организованных и (или) самостоятельных занятий и (или) для участия в физкультурных мероприятиях и спортивных соревнованиях;"; 2) пункт 1 статьи 5 после слов "школьные спортивные лиги," дополнить словами "любительские спортивные лиги,"; 3) в статье 6: а) пункт 2 после слов "общероссийским спортивным федерациям" дополнить словами ", Олимпийскому комитету России, Паралимпийскому комитету России, Сурдлимпийскому комитету России, Специальной олимпиаде России"; б) пункт 3 изложить в следующей редакции: "3) организация и проведение межрегиональных, всероссийских официальных физкультурных мероприятий и международных официальных физкультурных мероприятий, в том числе за пределами Российской Федерации;"; в) пункт 4 изложить в следующей редакции: "4) организация и проведение не связанных с подготовкой спортивных сборных команд Российской Федерации межрегиональных, всероссийских официальных спортивных мероприятий и международных официальных спортивных мероприятий, в том числе за пределами Российской Федерации;"; г) в пункте 213 слова "содействии развитию" заменить словами "развитии и обеспечении доступности"; 4) в пункте 42 части 1 статьи 8 слова "содействие развитию массового спорта," заменить словами "развитие и обеспечение доступности массового спорта, содействие развитию"; 5) в пункте 2 части 1 статьи 9 слова "развитие массового спорта," заменить словами "содействие развитию и обеспечению доступности массового спорта, развитие"; 6) в статье 10: а) часть 2 после слов "организации участвуют" дополнить словами "в развитии видов спорта,"; б) дополнить частью 21 следующего содержания: "21. Физкультурно-спортивным организациям федеральными органами исполнительной власти, органами исполнительной власти субъектов Российской Федерации, органами местного самоуправления может быть предоставлена финансовая и иная поддержка за счет бюджетных ассигнований соответственно федерального бюджета, бюджетов субъектов Российской Федерации и местных бюджетов в установленном законодательством Российской Федерации порядке."; в) дополнить частью 5 следующего содержания: "5. Физкультурно-спортивные организации, указанные в части 6 статьи 25 настоящего Федерального закона, вправе: 1) в целях организации и проведения отдельных официальных спортивных соревнований, указанных в части 6 статьи 25 настоящего Федерального закона, организовывать систему подготовки спортивных судей, осуществляющих спортивное судейство отдельных официальных спортивных соревнований, аттестацию таких судей и контроль за их деятельностью в порядке, установленном этими физкультурно-спортивными организациями; 2) разрабатывать и представлять на утверждение в федеральный орган исполнительной власти в области физической культуры и спорта в порядке, установленном этим органом, квалификационные требования к присвоению соответствующих квалификационных категорий спортивных судей судьям, осуществляющим спортивное судейство отдельных официальных спортивных соревнований, указанных в части 6 статьи 25 настоящего Федерального закона; 3) осуществлять аттестацию тренеров, осуществляющих подготовку спортсменов, принимающих участие в отдельных официальных спортивных соревнованиях, указанных в части 6 статьи 25 настоящего Федерального закона, в порядке, установленном этими физкультурно-спортивными организациями."; 7) в статье 11: а) в части 3: в пункте 1 слова ", способствует развитию спорта высших достижений и массового спорта" исключить; дополнить пунктом 11 следующего содержания: "11) содействует развитию спорта высших достижений, профессионального спорта, массового спорта (за исключением корпоративного спорта);"; б) в части 4 слова "пунктом 1" заменить словами "пунктом 11"; в) дополнить частью 41 следующего содержания: "41. Реализация Олимпийским комитетом России полномочий, предусмотренных пунктом 11 части 3 настоящей статьи, осуществляется путем организации и (или) участия в организации, в том числе посредством финансирования, официальных физкультурных мероприятий и спортивных мероприятий на территории Российской Федерации и за ее пределами. Олимпийский комитет России вправе осуществлять финансовое обеспечение участия иностранных граждан и лиц без гражданства в качестве спортсменов и (или) команд иностранных граждан в официальных спортивных мероприятиях на территории Российской Федерации и за ее пределами."; 8) в статье 12: а) часть 31 дополнить пунктом 31 следующего содержания: "31) содействуют развитию среди инвалидов и лиц с ограниченными возможностями здоровья спорта высших достижений, профессионального спорта, массового спорта (за исключением корпоративного спорта);"; б) дополнить частью 5 следующего содержания: "5. Реализация Паралимпийским комитетом России, Сурдлимпийским комитетом России, Специальной олимпиадой России полномочий, предусмотренных пунктом 31 части 31 настоящей статьи, осуществляется путем организации и (или) участия в организации, в том числе посредством финансирования, официальных физкультурных мероприятий и спортивных мероприятий среди инвалидов и лиц с ограниченными возможностями здоровья на территории Российской Федерации и за ее пределами. Паралимпийский комитет России, Сурдлимпийский комитет России, Специальная олимпиада России вправе осуществлять финансовое обеспечение участия иностранных граждан и лиц без гражданства в качестве спортсменов и (или) команд иностранных граждан в официальных спортивных мероприятиях среди инвалидов и лиц с ограниченными возможностями здоровья на территории Российской Федерации и за ее пределами."; 9) в статье 16: а) в части 1: в пункте 1 слово "иным" исключить, слово "должен" заменить словом "может"; дополнить пунктом 11 следующего содержания: "11) организовывать и проводить по соответствующему виду спорта любительские чемпионаты России, разрабатывать и утверждать положения (регламенты) о таких чемпионатах, наделять статусом победителей любительских чемпионатов России, а также делегировать на срок четыре года физкультурно-спортивным организациям право на проведение таких чемпионатов. Договор о делегировании права на проведение любительских чемпионатов России может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случае, если такие условия определены сторонами договора;"; пункт 9 дополнить словами ", в том числе за пределами Российской Федерации"; б) в части 2 в первом предложении слова "частью 4" заменить словами "частями 4 и 5", второе предложение изложить в следующей редакции: "Физкультурно-спортивные организации могут осуществлять проведение по соответствующему виду спорта чемпионатов, первенств, кубков и любительских чемпионатов России в случае делегирования общероссийскими спортивными федерациями этим организациям права на проведение данных спортивных соревнований согласно пункту 1 и пункту 11 части 1 настоящей статьи соответственно.", в третьем предложении слова "проведение чемпионатов, первенств и кубков России" заменить словами "проведение чемпионатов, первенств, кубков и любительских чемпионатов России"; 10) в пункте 1 части 1 статьи 161 слова "первенства и кубки" заменить словами "первенства, кубки и любительские чемпионаты", после слов "обладателей кубков" дополнить словами "и победителей любительских чемпионатов"; 11) в статье 192: а) части 1 и 2 признать утратившими силу; б) в части 8 слова ", с согласия общероссийской спортивной федерации, а также с согласия соответствующей международной спортивной федерации, членом которой является соответствующая общероссийская спортивная федерация, или при условии получения от соответствующих иностранных спортивных федераций стран, к которым относятся соответствующие иностранные профессиональные спортивные клубы, согласия на участие этих клубов в указанных соревнованиях" исключить; в) в части 13: подпункт "в" пункта 1 дополнить словами ", за исключением случаев, предусмотренных пунктом 1 части 5 статьи 10 настоящего Федерального закона"; пункт 3 дополнить словами ", за исключением случаев, предусмотренных пунктом 3 части 5 статьи 10 настоящего Федерального закона"; г) в части 14 слова ", а также согласовывать с соответствующими общероссийскими спортивными федерациями условия допуска российских профессиональных спортивных клубов к международным профессиональным спортивным соревнованиям в части осуществления этими клубами мер по развитию детско-юношеского спорта" исключить; 12) дополнить статьей 207 следующего содержания: "Статья 207. Особенности регулирования деятельности в области любительского спорта 1. Организаторы любительских спортивных соревнований вправе устанавливать ограничения на участие в них спортсменов, включенных на момент участия в таких соревнованиях в списки кандидатов в спортивные сборные команды Российской Федерации и (или) спортивные сборные команды субъектов Российской Федерации, а также спортсменов, являющихся на момент участия в таких соревнованиях участниками профессиональных спортивных соревнований.</w:t>
      </w:r>
    </w:p>
    <w:p>
      <w:r>
        <w:rPr>
          <w:b/>
        </w:rPr>
        <w:t xml:space="preserve">2. </w:t>
      </w:r>
      <w:r>
        <w:t>Любительские спортивные лиги вправе участвовать в формировании Единого календарного плана межрегиональных, всероссийских и международных физкультурных мероприятий и спортивных мероприятий, календарных планов физкультурных мероприятий и спортивных мероприятий субъектов Российской Федерации, муниципальных образований</w:t>
      </w:r>
    </w:p>
    <w:p>
      <w:r>
        <w:rPr>
          <w:b/>
        </w:rPr>
        <w:t xml:space="preserve">3. </w:t>
      </w:r>
      <w:r>
        <w:t>Федеральные органы исполнительной власти, органы исполнительной власти субъектов Российской Федерации, органы местного самоуправления могут оказывать содействие организаторам любительских спортивных соревнований посредством передачи в безвозмездное пользование или аренду на льготных условиях помещений, зданий, объектов спорта, спортивных сооружений, являющихся собственностью Российской Федерации или субъектов Российской Федерации либо муниципальной собственностью, для целей организации и проведения любительских спортивных соревнований.";</w:t>
      </w:r>
    </w:p>
    <w:p>
      <w:r>
        <w:rPr>
          <w:b/>
        </w:rPr>
        <w:t xml:space="preserve">53. </w:t>
      </w:r>
      <w:r>
        <w:t>Квалификационные требования к присвоению соответствующих квалификационных категорий спортивных судей в случае, указанном в пункте 2 части 5 статьи 10 настоящего Федерального закона, утверждаются федеральным органом исполнительной власти в области физической культуры и спорта по представлениям физкультурно-спортивных организаций, указанных в части 6 статьи 25 настоящего Федерального закона</w:t>
      </w:r>
    </w:p>
    <w:p>
      <w:r>
        <w:rPr>
          <w:b/>
        </w:rPr>
        <w:t xml:space="preserve">54. </w:t>
      </w:r>
      <w:r>
        <w:t>Квалификационные требования к присвоению соответствующих квалификационных категорий спортивных судей по военно-прикладным и служебно-прикладным видам спорта утверждаются федеральным органом исполнительной власти в области физической культуры и спорта по представлениям федеральных органов исполнительной власти, осуществляющих руководство развитием соответствующих военно-прикладных и (или) служебно-прикладных видов спорта."; в) часть 11 после слов "спортивных званий" дополнить словами "почетный мастер спорта России", "почетный тренер России",", после слов "соответственно удостоверение" дополнить словами "почетный мастер спорта России", "почетный тренер России",";</w:t>
      </w:r>
    </w:p>
    <w:p>
      <w:r>
        <w:rPr>
          <w:b/>
        </w:rPr>
        <w:t xml:space="preserve">3. </w:t>
      </w:r>
      <w:r>
        <w:t>в статье 22:</w:t>
      </w:r>
    </w:p>
    <w:p>
      <w:r>
        <w:rPr>
          <w:b/>
        </w:rPr>
        <w:t xml:space="preserve">3. </w:t>
      </w:r>
      <w:r>
        <w:t>часть 5 изложить в следующей редакции: "5. Порядок присвоения, подтверждения, лишения, восстановления квалификационных категорий спортивных судей, содержание квалификационных требований к присвоению соответствующих категорий спортивных судей, а также права и обязанности спортивных судей устанавливаются Положением о спортивных судьях."</w:t>
      </w:r>
    </w:p>
    <w:p>
      <w:r>
        <w:rPr>
          <w:b/>
        </w:rPr>
        <w:t xml:space="preserve">3. </w:t>
      </w:r>
      <w:r>
        <w:t>дополнить частями 52 - 54 следующего содержания: "52. Квалификационные требования к присвоению соответствующих квалификационных категорий спортивных судей, за исключением случаев, предусмотренных частями 53 и 54 настоящей статьи, утверждаются федеральным органом исполнительной власти в области физической культуры и спорта по представлениям общероссийских спортивных федераций</w:t>
      </w:r>
    </w:p>
    <w:p>
      <w:r>
        <w:rPr>
          <w:b/>
        </w:rPr>
        <w:t xml:space="preserve">54. </w:t>
      </w:r>
      <w:r>
        <w:t>часть 6 статьи 25 после слов "официальные спортивные соревнования" дополнить словами ", за исключением чемпионатов, первенств и кубков России,"</w:t>
      </w:r>
    </w:p>
    <w:p>
      <w:r>
        <w:rPr>
          <w:b/>
        </w:rPr>
        <w:t xml:space="preserve">54. </w:t>
      </w:r>
      <w:r>
        <w:t>в статье 30:</w:t>
      </w:r>
    </w:p>
    <w:p>
      <w:r>
        <w:rPr>
          <w:b/>
        </w:rPr>
        <w:t xml:space="preserve">54. </w:t>
      </w:r>
      <w:r>
        <w:t>часть 3 статьи 36 дополнить словами ", и утверждаются федеральным органом исполнительной власти в области физической культуры и спорта в порядке, установленном этим органом"</w:t>
      </w:r>
    </w:p>
    <w:p>
      <w:r>
        <w:rPr>
          <w:b/>
        </w:rPr>
        <w:t xml:space="preserve">54. </w:t>
      </w:r>
      <w:r>
        <w:t>дополнить частью 11 следующего содержания: "11. Работодатели вправе содействовать развитию физкультурно-спортивных клубов по месту работы, а также участию работников в физкультурных мероприятиях и (или) спортивных соревнованиях в целях вовлечения работников в систематические занятия физической культурой и спортом и формирования у них потребности в ведении здорового образа жизни."</w:t>
      </w:r>
    </w:p>
    <w:p>
      <w:r>
        <w:rPr>
          <w:b/>
        </w:rPr>
        <w:t xml:space="preserve">54. </w:t>
      </w:r>
      <w:r>
        <w:t>часть 3 дополнить словами ", проведения и (или) предоставления возможности для проведения организованных и (или) самостоятельных занятий и (или) для участия в физкультурных мероприятиях и спортивных соревнованиях (включая любительские спортивные соревнования)"</w:t>
      </w:r>
    </w:p>
    <w:p>
      <w:r>
        <w:rPr>
          <w:b/>
        </w:rPr>
        <w:t>Статья 2</w:t>
      </w:r>
    </w:p>
    <w:p>
      <w:r>
        <w:t>Пункт 6 статьи 1 Федерального закона от 30 ноября 2023 года № 564-ФЗ "О внесении изменений в Федеральный закон "О физической культуре и спорте в Российской Федерации" и отдельные законодательные акты Российской Федерации" (Собрание законодательства Российской Федерации, 2023, № 49, ст. 8681) исключить.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четвертого подпункта "б" пункта 13 статьи 1 настоящего Федерального закона</w:t>
      </w:r>
    </w:p>
    <w:p>
      <w:r>
        <w:rPr>
          <w:b/>
        </w:rPr>
        <w:t xml:space="preserve">2. </w:t>
      </w:r>
      <w:r>
        <w:t>Абзац четвертый подпункта "б" пункта 13 статьи 1 настоящего Федерального закона вступает в силу с 1 июня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