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Федеральный закон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3648) дополнить статьей 241 следующего содержания: "Статья 241. Обеспечение полетов воздушных судов федерального органа исполнительной власти, уполномоченного на решение задач в области защиты населения и территорий от чрезвычайных ситуаций Аэронавигационное обслуживание полетов воздушных судов федерального органа исполнительной власти, уполномоченного на решение задач в области защиты населения и территорий от чрезвычайных ситуаций (организация воздушного движения, радиотехническое обеспечение полетов, обеспечение авиационной электросвязи, предоставление аэронавигационной и метеорологической информации, поиск и спасание), и светотехническое, инженерно-авиационное, аэродромное, аварийно-спасательное и другое обеспечение полетов таких воздушных судов осуществляются без взимания платы (за исключением полетов, связанных с коммерческими воздушными перевозками).".</w:t>
      </w:r>
    </w:p>
    <w:p>
      <w:r>
        <w:rPr>
          <w:b/>
        </w:rPr>
        <w:t>Статья 2</w:t>
      </w:r>
    </w:p>
    <w:p>
      <w:r>
        <w:t>Статью 102 Федерального закона от 31 мая 1996 года № 61-ФЗ "Об обороне" (Собрание законодательства Российской Федерации, 1996, № 23, ст. 2750; 2011, № 15, ст. 2019) изложить в следующей редакции: "Статья 102. Обеспечение полетов воздушных судов Вооруженных Сил Российской Федерации Аэронавигационное обслуживание полетов воздушных судов Вооруженных Сил Российской Федерации (организация воздушного движения, радиотехническое обеспечение полетов, обеспечение авиационной электросвязи, предоставление аэронавигационной и метеорологической информации, поиск и спасание) и светотехническое, инженерно-авиационное, аэродромное, аварийно-спасательное и другое обеспечение полетов таких воздушных судов осуществляются без взимания платы (за исключением полетов, связанных с коммерческими воздушными перевозками).".</w:t>
      </w:r>
    </w:p>
    <w:p>
      <w:r>
        <w:rPr>
          <w:b/>
        </w:rPr>
        <w:t>Статья 3</w:t>
      </w:r>
    </w:p>
    <w:p>
      <w:r>
        <w:t>Статью 17 Федерального закона от 3 июля 2016 года № 226-ФЗ "О войсках национальной гвардии Российской Федерации" (Собрание законодательства Российской Федерации, 2016, № 27, ст. 4159) изложить в следующей редакции: "Статья 17. Обеспечение полетов воздушных судов войск национальной гвардии Аэронавигационное обслуживание полетов воздушных судов войск национальной гвардии (организация воздушного движения, радиотехническое обеспечение полетов, обеспечение авиационной электросвязи, предоставление аэронавигационной и метеорологической информации, поиск и спасание) и светотехническое, инженерно-авиационное, аэродромное, аварийно-спасательное и другое обеспечение полетов таких воздушных судов осуществляются без взимания платы (за исключением полетов, связанных с коммерческими воздушными перевозками).".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