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"Об административном надзоре за лицами, освобожденными из мест лишения свободы"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