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первой статьи 30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1998, № 30, ст. 3613; 1999, № 23, ст. 2813; 2002, № 30, ст. 3033; 2003, № 27, ст. 2700; 2007, № 1, ст. 35; 2008, № 19, ст. 2098; 2016, № 27, ст. 4160, 4238; 2017, № 27, ст. 3951; 2019, № 40, ст. 5488) слова "а занятые из них уходом за ребенком умершего, не достигшим 8-летнего возраста" заменить словами "а из них супруги, не вступившие в повторный брак, занятые уходом за детьми умершего кормильца, не достигшими 23-летнего возраста и имеющими право на пенсию в соответствии с пунктом "а" части третьей статьи 29 настоящего Закона".</w:t>
      </w:r>
    </w:p>
    <w:p>
      <w:r>
        <w:rPr>
          <w:b/>
        </w:rPr>
        <w:t>Статья 2</w:t>
      </w:r>
    </w:p>
    <w:p>
      <w:r>
        <w:t>Внести в пункт 3 статьи 8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2009, № 30, ст. 3739; 2013, № 27, ст. 3477; 2014, № 30, ст. 4217; 2018, № 47, ст. 7130; № 53, ст. 8462; 2019, № 40, ст. 5488; 2022, № 45, ст. 7664; 2023, № 23, ст. 4010) следующие изменения</w:t>
      </w:r>
    </w:p>
    <w:p>
      <w:r>
        <w:t>подпункт 2 после слов "или супруг" дополнить словами "(за исключением лиц, указанных в подпункте 21 настоящего пункта)"</w:t>
      </w:r>
    </w:p>
    <w:p>
      <w:r>
        <w:t>дополнить подпунктом 21 следующего содержания: "21) супруги военнослужащих, проходивших военную службу по призыву, погибших (умерших) вследствие военной травмы, граждан, пребывавших в добровольческих формированиях, погибших (умерших)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не вступившие в повторный брак, занятые уходом за детьми погибшего (умершего) кормильца, не достигшими возраста 23 лет и имеющими право на пенсию в соответствии с подпунктом 1 настоящего пункта, независимо от возраста, трудоспособности, выполнения работы и (или) иной деятельности,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 (далее - Федеральный закон "Об обязательном пенсионном страховании в Российской Федерации"), прохождения военной службы, службы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Федерации;"</w:t>
      </w:r>
    </w:p>
    <w:p>
      <w:r>
        <w:rPr>
          <w:b/>
        </w:rPr>
        <w:t>Статья 3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6962; 2016, № 22, ст. 3097; 2022, № 48, ст. 8324; 2023, № 8, ст. 1201; № 25, ст. 4413) следующие изменения</w:t>
      </w:r>
    </w:p>
    <w:p>
      <w:r>
        <w:t>пункт 2 статьи 1: а) дополнить подпунктом 31 следующего содержания: "31) гражданам, награжденным орденом Святого Георгия I степени, гражданам, награжденным орденом Святого Георгия II степени, гражданам, награжденным орденом Святого Георгия III степени, гражданам, награжденным орденом Святого Георгия IV степени;"; б) дополнить подпунктом 71 следующего содержания: "71) гражданам, награжденным знаком отличия ордена Святого Георгия - Георгиевским Крестом четырех степеней;"</w:t>
      </w:r>
    </w:p>
    <w:p>
      <w:r>
        <w:t>в пункте 1 статьи 2: а) в подпункте 1 слова "или орденом Славы трех степеней, гражданам, награжденным орденом "За заслуги перед Отечеством" I степени," заменить словами ", гражданам, награжденным орденом Святого Георгия I степени, гражданам, награжденным орденом Славы трех степеней, гражданам, награжденным орденом "За заслуги перед Отечеством" I степени или знаком отличия ордена Святого Георгия - Георгиевским Крестом четырех степеней,"; б) дополнить подпунктом 11 следующего содержания: "11) гражданам, награжденным орденом Святого Георгия II степени, - 375 процентов размера социальной пенсии, указанного в подпункте 1 пункта 1 статьи 18 Федерального закона "О государственном пенсионном обеспечении в Российской Федерации";"; в) подпункт 2 после слов "орденом Ленина," дополнить словами "гражданам, награжденным орденом Святого Георгия III степени,"; г) подпункт 3 после слов "орденом "За службу Родине в Вооруженных Силах СССР" трех степеней," дополнить словами "гражданам, награжденным орденом Святого Георгия IV степени,"</w:t>
      </w:r>
    </w:p>
    <w:p>
      <w:r>
        <w:rPr>
          <w:b/>
        </w:rPr>
        <w:t>Статья 4</w:t>
      </w:r>
    </w:p>
    <w:p>
      <w:r>
        <w:t>Внести в статью 10 Федерального закона от 28 декабря 2013 года № 400-ФЗ "О страховых пенсиях" (Собрание законодательства Российской Федерации, 2013, № 52, ст. 6965; 2018, № 41, ст. 6190; № 47, ст. 7130; 2022, № 18, ст. 3022; 2023, № 23, ст. 4010; 2024, № 12, ст. 1571) следующие изменения</w:t>
      </w:r>
    </w:p>
    <w:p>
      <w:r>
        <w:t>в части 1 слова "в пункте 2" заменить словами "в пунктах 2 и 21"</w:t>
      </w:r>
    </w:p>
    <w:p>
      <w:r>
        <w:t>часть 2 дополнить пунктом 21 следующего содержания: "21) супруги военнослужащих, погибших (умерших) вследствие военной травмы, из числа лиц, проходивших военную службу по призыву, проходивших военную службу по контракту, призванных на военную службу по мобилизации в Вооруженные Силы Российской Федерации, проходивших службу в войсках национальной гвардии Российской Федерации и имеющих специальное звание полиции, граждан, пребывавших в добровольческих формированиях, погибших (умерших)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не вступившие в повторный брак, занятые уходом за детьми погибшего (умершего) кормильца, не достигшими возраста 23 лет и имеющими право на пенсию в соответствии с пунктом 1 настоящей части, независимо от возраста, трудоспособности, выполнения работы и (или) иной деятельности,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Федерации", прохождения военной службы, службы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за исключением лиц, получающих пенсию по случаю потери кормильца в соответствии с Федеральным законом от 15 декабря 2001 года № 166-ФЗ "О государственном пенсионном обеспечении в Российской Федерации" и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семей";"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