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части первой и часть вторую Налогового кодекса Российской Федерации</w:t>
      </w:r>
    </w:p>
    <w:p>
      <w:r>
        <w:rPr>
          <w:b/>
        </w:rPr>
        <w:t>Статья 1</w:t>
      </w:r>
    </w:p>
    <w:p>
      <w:r>
        <w:t>Внести в пункт 45 статьи 5 части первой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2013, № 30, ст. 4081; 2016, № 18, ст. 2506; № 22, ст. 3092; № 27, ст. 4176; 2018, № 32, ст. 5093; 2019, № 31, ст. 4428; 2020, № 14, ст. 2000; 2021, № 24, ст. 4217; 2022, № 9, ст. 1250; № 13, ст. 1955; № 27, ст. 4626; № 29, ст. 5301; 2023, № 26, ст. 4676; № 45, ст. 7993) следующие изменения</w:t>
      </w:r>
    </w:p>
    <w:p>
      <w:r>
        <w:t>в абзаце первом слова "и Херсонской области в связи" заменить словами ", Херсонской области и на отдельных территориях субъектов Российской Федерации, определенных Правительством Российской Федерации,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связи",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w:t>
      </w:r>
    </w:p>
    <w:p>
      <w:r>
        <w:t>в абзаце втором слова "и Херсонской области" заменить словами ", Херсонской области и на прилегающих территориях"</w:t>
      </w:r>
    </w:p>
    <w:p>
      <w:r>
        <w:t>в абзаце третьем слова "и Херсонской области, указанного в абзаце первом настоящего пункта" заменить словами ", Херсонской области и на прилегающих территориях", слова "такого договора" заменить словами "указанного договора", слова "и Херсонской области" заменить словами ", Херсонской области и на прилегающих территориях"</w:t>
      </w:r>
    </w:p>
    <w:p>
      <w:r>
        <w:t>в абзаце четвертом слова "и Херсонской области" заменить словами ", Херсонской области и на прилегающих территориях"</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3027; 2003, № 28, ст. 2886; № 46, ст. 4435; 2004, № 27, ст. 2711; № 31, ст. 3222, 3231; № 34, ст. 3517, 3522; № 49, ст. 4840; 2005, № 24, ст. 2312; № 30, ст. 3118, 3128; № 52, ст. 5581; 2006, № 23, ст. 2382; № 31, ст. 3433, 3450; 2007, № 1, ст. 31; № 21, ст. 2461, 2462; № 31, ст. 4013; 2008, № 30, ст. 3598, 3614; № 48, ст. 5519; 2009, № 1, ст. 13; № 48, ст. 5732; № 52, ст. 6444; 2010, № 15, ст. 1737; № 40, ст. 4969; № 48, ст. 6247, 6248; 2011, № 1, ст. 7, 37; № 23, ст. 3265; № 24, ст. 3357; № 30, ст. 4606; № 45, ст. 6335; № 49, ст. 7016, 7017, 7043; 2012, № 41, ст. 5526; № 49, ст. 6747, 6748, 6749; № 53, ст. 7584; 2013, № 19, ст. 2321; № 27, ст. 3444; № 30, ст. 4046; № 40, ст. 5033, 5037, 5038, 5039; № 44, ст. 5645; № 52, ст. 6985; 2014, № 26, ст. 3393; № 45, ст. 6157; № 48, ст. 6647, 6657, 6660, 6661; 2015, № 1, ст. 17; № 29, ст. 4340; № 48, ст. 6685, 6687, 6689; 2016, № 1, ст. 16; № 7, ст. 920; № 9, ст. 1169; № 15, ст. 2064; № 22, ст. 3092; № 27, ст. 4175, 4176; № 49, ст. 6844; № 52, ст. 7497; 2017, № 1, ст. 16; № 30, ст. 4448; № 49, ст. 7307, 7320, 7325; 2018, № 1, ст. 20; № 18, ст. 2565; № 30, ст. 4534; № 32, ст. 5087, 5090, 5093, 5094, 5095, 5096; № 45, ст. 6828; № 49, ст. 7496; № 53, ст. 8416; 2019, № 22, ст. 2664; № 30, ст. 4112, 4113; № 31, ст. 4414, 4428, 4443; № 39, ст. 5371, 5374, 5375, 5376; 2020, № 12, ст. 1657; № 14, ст. 2032; № 29, ст. 4505, 4514; № 31, ст. 5024; № 42, ст. 6508, 6529; № 48, ст. 7627; 2021, № 24, ст. 4216, 4217; № 27, ст. 5133, 5137; № 49, ст. 8145, 8146; 2022, № 9, ст. 1250; № 11, ст. 1600; № 13, ст. 1955, 1956, 1957; № 18, ст. 3007; № 22, ст. 3535; № 27, ст. 4612; № 29, ст. 5206, 5288, 5290, 5291, 5295, 5301; № 48, ст. 8309, 8310; № 52, ст. 9353; 2023, № 5, ст. 698; № 8, ст. 1200; № 9, ст. 1415; № 12, ст. 1877; № 18, ст. 3243; № 26, ст. 4676; № 31, ст. 5782; № 32, ст. 6121; № 49, ст. 8656; № 52, ст. 9508; 2024, № 18, ст. 2409) следующие изменения</w:t>
      </w:r>
    </w:p>
    <w:p>
      <w:r>
        <w:t>в статье 193: а) в пункте 13: в абзаце девятом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в абзаце десятом слова "и Херсонской области" заменить словами ", Херсонской области и на прилегающих территориях"; абзац двенадцатый изложить в следующей редакции: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 б) в пункте 14: в абзаце тринадцатом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в абзаце четырнадцатом слова "и Херсонской области" заменить словами ", Херсонской области и на прилегающих территориях"; абзац шестнадцатый изложить в следующей редакции: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r>
        <w:t>в пункте 17-1 статьи 284: а) в абзаце первом слова "и Херсонской области" заменить словами ", Херсонской области и на прилегающих территориях"; б) в абзаце втором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в) абзац третий изложить в следующей редакции: "законами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г) в абзаце четвертом слова "и Херсонской области" заменить словами ", Херсонской области и на прилегающих территориях"; д) абзац пятый изложить в следующей редакции: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чем в сроки, установленные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
        <w:t>в подпункте 22 пункта 1 статьи 342: а) в абзаце первом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б) абзац пятый изложить в следующей редакции: "В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абзацем первым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r>
        <w:t>пункт 29 статьи 381 изложить в следующей редакции: "29) организации - в отношении имущества,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r>
        <w:t>подпункт 14 пункта 1 статьи 395 изложить в следующей редакции: "14) организации - участники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 в отношении земельных участков, расположенных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r>
        <w:t>в статье 427: а) в подпункте 22 пункта 1: в абзаце первом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в абзаце втором слова "и Херсонской области" заменить словами ", Херсонской области и на прилегающих территориях"; в абзаце третьем слова "и Херсонской области" заменить словами ", Херсонской области и на прилегающих территориях", слова "управляющей компанией, осуществляющей" заменить словами "управляющей компанией либо высшими исполнительными органами субъектов Российской Федерации, осуществляющими", после слов "Федеральным законом" дополнить словами "от 24 июня 2023 года № 266-ФЗ"; абзац четвертый изложить в следующей редакции: "Управляющая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или реестр участников свободной экономической зоны, осуществляющих деятельность на прилегающей территории, записи о включении плательщика в соответствующий реестр либо записи о заключении с таким плательщиком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представляют в электронной форме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изменений в данный перечень указанная информация должна быть представлена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электронной форме в налоговые органы в течение трех рабочих дней после согласования таких изменений."; б) в пункте 17: в абзаце первом слова "указанные в подпункте 22 пункта 1 настоящей статьи," исключить, слова "и Херсонской области" заменить словами ", Херсонской области и на прилегающих территориях"; в абзаце втором слова "и Херсонской области и не ниже" заменить словами ", Херсонской области и на прилегающих территориях и не ниже", дополнить словами ", или уполномоченным Правительством Российской Федерации федеральным органом исполнительной власти в сфере функционирования свободной экономической зоны на прилегающих территориях"; в абзаце третьем слова "и Херсонской области" заменить словами ", Херсонской области и на прилегающих территориях", после слов "Федеральным законом" дополнить словами "от 24 июня 2023 года № 266-ФЗ"; абзац восьмой изложить в следующей редакции: "Управляющая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не позднее 30-го числа месяца, следующего за расчетным (отчетным) периодом, представляют в электронной форме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в целях настоящего пункта понятие "капитальные вложения" используется в значении, указанном в Федеральном законе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абзаце девятом слова "и Херсонской области" заменить словами ", Херсонской области и на прилегающих территориях"; абзац десятый изложить в следующей редакции: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страховых взносов подлежит восстановлению исходя из единых тарифов страховых взносов, установленных пунктом 3 статьи 425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r>
        <w:rPr>
          <w:b/>
        </w:rPr>
        <w:t>Статья 3</w:t>
      </w:r>
    </w:p>
    <w:p>
      <w:r>
        <w:t>Настоящий Федеральный закон вступает в силу с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