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71 Федерального закона "Об образовании в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Пункт 1 части 4 статьи 71 Федерального закона от 29 декабря 2012 года № 273-ФЗ "Об образовании в Российской Федерации" (Собрание законодательства Российской Федерации, 2012, № 53, ст. 7598; 2014, № 23, ст. 2930; 2015, № 1, ст. 53; № 29, ст. 4364; 2016, № 1, ст. 78; № 27, ст. 4160; 2017, № 18, ст. 2670; 2018, № 27, ст. 3945; № 53, ст. 8423; 2019, № 30, ст. 4134; № 40, ст. 5488; 2021, № 8, ст. 1200; № 17, ст. 2881; 2023, № 1, ст. 88; № 26, ст. 4672; 2024, № 1, ст. 20; № 25, ст. 3400) после слова "образования" дополнить словами ", а также члены сборных команд иностранного государства - победители и призеры международных олимпиад по общеобразовательным предметам, перечень которых утверждается Правительством Российской Федерации, являющиеся гражданами Российской Федерации или соотечественниками, не являющимися гражданами Российской Федерации".</w:t>
      </w:r>
    </w:p>
    <w:p>
      <w:r>
        <w:rPr>
          <w:b/>
        </w:rPr>
        <w:t>Статья 2</w:t>
      </w:r>
    </w:p>
    <w:p>
      <w:r>
        <w:t>Абзац первый пункта 61 статьи 17 Федерального закона от 24 мая 1999 года № 99-ФЗ "О государственной политике Российской Федерации в отношении соотечественников за рубежом" (Собрание законодательства Российской Федерации, 1999, № 22, ст. 2670; 2009, № 30, ст. 3740; 2010, № 30, ст. 4010; 2013, № 27, ст. 3477; № 30, ст. 4036) после слов "Об образовании в Российской Федерации" дополнить словами ", за исключением особого права при приеме на обучение, предусмотренного пунктом 1 части 4 статьи 71 указанного Федерального закона".</w:t>
      </w:r>
    </w:p>
    <w:p>
      <w:r>
        <w:rPr>
          <w:b/>
        </w:rPr>
        <w:t>Статья 3</w:t>
      </w:r>
    </w:p>
    <w:p>
      <w:r>
        <w:t>Внести в статью 3 Федерального закона от 7 октября 2022 года № 397-ФЗ "О внесении изменений в статью 4 Федерального закона "О науке и государственной научно-технической политике" и статью 11 Федерального закона "Об образовании в Российской Федерации" (Собрание законодательства Российской Федерации, 2022, № 41, ст. 6959) следующие изменения</w:t>
      </w:r>
    </w:p>
    <w:p>
      <w:r>
        <w:t>часть 2 изложить в следующей редакции: "2. Обладателям ученых степеней, присужденных до 31 декабря 2024 года организациями, указанными в части 2 статьи 17 Федерального закона от 28 сентября 2010 года № 244-ФЗ "Об инновационном центре "Сколково", в порядке, установленном локальными нормативными актами указанных организаций, принятыми до дня вступления в силу настоящего Федерального закона, предоставляются те же академические и (или) профессиональные права, что и обладателям ученой степени кандидата наук, присужденной в рамках государственной системы научной аттестации."</w:t>
      </w:r>
    </w:p>
    <w:p>
      <w:r>
        <w:t>дополнить частью 4 следующего содержания: "4. Информация об осуществляемых до 31 декабря 2024 года организациями, указанными в части 2 статьи 17 Федерального закона от 28 сентября 2010 года № 244-ФЗ "Об инновационном центре "Сколково", присуждении, лишении, восстановлении ученых степеней, присужденных в порядке, установленном локальными нормативными актами указанных организаций, принятыми до дня вступления в силу настоящего Федерального закона, направляется такими организациями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научной и научно-технической деятельности, не позднее 31 марта 2025 года."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статей 1 и 2 настоящего Федерального закона</w:t>
      </w:r>
    </w:p>
    <w:p>
      <w:r>
        <w:rPr>
          <w:b/>
        </w:rPr>
        <w:t xml:space="preserve">2. </w:t>
      </w:r>
      <w:r>
        <w:t>Статьи 1 и 2 настоящего Федерального закона вступают в силу с 1 сентября 2024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