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29 и 47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30, ст. 4217; 2015, № 27, ст. 3989; 2016, № 1, ст. 9; 2018, № 28, ст. 4152; 2019, № 30, ст. 4134; № 49, ст. 6962; № 52, ст. 7796; 2021, № 1, ст. 56; № 24, ст. 4188; 2022, № 29, ст. 5265; 2023, № 1, ст. 78; № 25, ст. 4440; № 52, ст. 9531) следующие изменения</w:t>
      </w:r>
    </w:p>
    <w:p>
      <w:r>
        <w:t>часть 4 статьи 29 изложить в следующей редакции: "4. Информация и документы о деятельности образовательной организации, не указанные в части 2 настоящей статьи, предоставляются руководителем (заместителем руководителя) образовательной организации по обращению гражданина, организации либо должностного лица государственного органа или органа местного самоуправления при наличии оснований и в порядке, которые предусмотрены законодательством Российской Федерации. Образовательная организация вправе не предоставлять организациям, государственным органам и органам местного самоуправления информацию и документы при отсутствии оснований, предусмотренных законодательством Российской Федерации."</w:t>
      </w:r>
    </w:p>
    <w:p>
      <w:r>
        <w:t>в статье 47: а) часть 61 изложить в следующей редакции: "61. Перечень документов, подготовка которых осуществляется педагогическими работниками при реализации:</w:t>
      </w:r>
    </w:p>
    <w:p>
      <w:r>
        <w:t>основных общеобразовательных программ, образовательных программ среднего профессионального образования,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Орган государственной власти субъекта Российской Федерации, осуществляющий государственное управление в сфере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вправе утвердить дополнительный перечень документов, подготовка которых осуществляется педагогическими работниками при реализации основных общеобразовательных программ</w:t>
      </w:r>
    </w:p>
    <w:p>
      <w:r>
        <w:t>образовательных программ бакалавриата, программ специалитета, программ магистратуры и программ подготовки научных и научно-педагогических кадров в аспирантуре (адъюнктуре),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</w:t>
      </w:r>
    </w:p>
    <w:p>
      <w:r>
        <w:t>образовательных программ ординатуры,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</w:t>
      </w:r>
    </w:p>
    <w:p>
      <w:r>
        <w:t>образовательных программ ассистентуры-стажировки,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культуры,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</w:t>
      </w:r>
    </w:p>
    <w:p>
      <w:r>
        <w:t>основных профессиональных образовательных программ, реализуемых в федеральных государственных образовательных организациях, осуществляющих подготовку кадров в интересах обороны и безопасности государства, обеспечения законности и правопорядка, утверждается федеральными государственными органами, в ведении которых они находятся."; б) в части 62 слова "общеобразовательных организаций"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