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воинской обязанности и военной службе"</w:t>
      </w:r>
    </w:p>
    <w:p>
      <w:r>
        <w:rPr>
          <w:b/>
        </w:rPr>
        <w:t>Статья 1</w:t>
      </w:r>
    </w:p>
    <w:p>
      <w:r>
        <w:t>Внести в Федеральный закон от 28 марта 1998 года № 53-ФЗ "О воинской обязанности и военной службе" (Собрание законодательства Российской Федерации, 1998, № 13, ст. 1475; 2023, № 5, ст. 701; № 16, ст. 2764; № 32, ст. 6169; 2024, № 1, ст. 42) следующие изменения</w:t>
      </w:r>
    </w:p>
    <w:p>
      <w:r>
        <w:t>в пункте 1 статьи 4: а) в абзаце четвертом слова "в порядке, установленном Правительством Российской Федерации" заменить словами "а также иных государственных информационных систем и информационных ресурсов, предусмотренных настоящим Федеральным законом, в порядке, установленном Правительством Российской Федерации"; б) абзац пятый дополнить словами ", а также иных государственных информационных систем и информационных ресурсов, предусмотренных настоящим Федеральным законом, в порядке, установленном Правительством Российской Федерации"</w:t>
      </w:r>
    </w:p>
    <w:p>
      <w:r>
        <w:t>пункт 8 статьи 81 признать утратившим силу</w:t>
      </w:r>
    </w:p>
    <w:p>
      <w:r>
        <w:t>в пункте 1 статьи 82 слова "и ресурсов" заменить словами "и информационных ресурсов"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