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4759; 2021, № 1, ст. 35; 2022, № 1, ст. 29, 65) изменение, заменив слова "Московская область - 362" словами "Московская область - 374".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Московской области в 2025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